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7C13" w14:textId="7F331ED6" w:rsidR="003E49BE" w:rsidRPr="00563404" w:rsidRDefault="00941A0F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 xml:space="preserve">Zarządzenie Nr  </w:t>
      </w:r>
      <w:r w:rsidR="009D5807">
        <w:rPr>
          <w:rFonts w:cstheme="minorHAnsi"/>
          <w:b/>
          <w:sz w:val="24"/>
          <w:szCs w:val="24"/>
        </w:rPr>
        <w:t>8</w:t>
      </w:r>
      <w:r w:rsidR="003E49BE" w:rsidRPr="00563404">
        <w:rPr>
          <w:rFonts w:cstheme="minorHAnsi"/>
          <w:b/>
          <w:sz w:val="24"/>
          <w:szCs w:val="24"/>
        </w:rPr>
        <w:t>/20</w:t>
      </w:r>
      <w:r w:rsidR="00FB3398" w:rsidRPr="00563404">
        <w:rPr>
          <w:rFonts w:cstheme="minorHAnsi"/>
          <w:b/>
          <w:sz w:val="24"/>
          <w:szCs w:val="24"/>
        </w:rPr>
        <w:t>2</w:t>
      </w:r>
      <w:r w:rsidR="00E21F7B">
        <w:rPr>
          <w:rFonts w:cstheme="minorHAnsi"/>
          <w:b/>
          <w:sz w:val="24"/>
          <w:szCs w:val="24"/>
        </w:rPr>
        <w:t>3</w:t>
      </w:r>
    </w:p>
    <w:p w14:paraId="1BCBA9C4" w14:textId="4F94985A" w:rsidR="003E49BE" w:rsidRPr="00563404" w:rsidRDefault="003E49BE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Dyrektora Ośrodka Sportu i Rekreacji w Boguszowie</w:t>
      </w:r>
      <w:r w:rsidR="00FB3398" w:rsidRPr="00563404">
        <w:rPr>
          <w:rFonts w:cstheme="minorHAnsi"/>
          <w:b/>
          <w:sz w:val="24"/>
          <w:szCs w:val="24"/>
        </w:rPr>
        <w:t>-</w:t>
      </w:r>
      <w:r w:rsidRPr="00563404">
        <w:rPr>
          <w:rFonts w:cstheme="minorHAnsi"/>
          <w:b/>
          <w:sz w:val="24"/>
          <w:szCs w:val="24"/>
        </w:rPr>
        <w:t>Gorcach</w:t>
      </w:r>
    </w:p>
    <w:p w14:paraId="6F3C8BE8" w14:textId="0EBCBC2F" w:rsidR="003E49BE" w:rsidRPr="00563404" w:rsidRDefault="00941A0F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 xml:space="preserve">z dnia </w:t>
      </w:r>
      <w:r w:rsidR="009D5807">
        <w:rPr>
          <w:rFonts w:cstheme="minorHAnsi"/>
          <w:b/>
          <w:sz w:val="24"/>
          <w:szCs w:val="24"/>
        </w:rPr>
        <w:t>6 października</w:t>
      </w:r>
      <w:r w:rsidR="008F50B1">
        <w:rPr>
          <w:rFonts w:cstheme="minorHAnsi"/>
          <w:b/>
          <w:sz w:val="24"/>
          <w:szCs w:val="24"/>
        </w:rPr>
        <w:t xml:space="preserve"> </w:t>
      </w:r>
      <w:r w:rsidR="00FB3398" w:rsidRPr="00563404">
        <w:rPr>
          <w:rFonts w:cstheme="minorHAnsi"/>
          <w:b/>
          <w:sz w:val="24"/>
          <w:szCs w:val="24"/>
        </w:rPr>
        <w:t>202</w:t>
      </w:r>
      <w:r w:rsidR="00F4601D">
        <w:rPr>
          <w:rFonts w:cstheme="minorHAnsi"/>
          <w:b/>
          <w:sz w:val="24"/>
          <w:szCs w:val="24"/>
        </w:rPr>
        <w:t>3</w:t>
      </w:r>
      <w:r w:rsidR="00FB3398" w:rsidRPr="00563404">
        <w:rPr>
          <w:rFonts w:cstheme="minorHAnsi"/>
          <w:b/>
          <w:sz w:val="24"/>
          <w:szCs w:val="24"/>
        </w:rPr>
        <w:t xml:space="preserve"> roku</w:t>
      </w:r>
    </w:p>
    <w:p w14:paraId="7CE4D5C1" w14:textId="77777777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2CFCD1" w14:textId="5E695EE6" w:rsidR="007D4E93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 xml:space="preserve">w sprawie </w:t>
      </w:r>
      <w:r w:rsidR="009F540A" w:rsidRPr="00563404">
        <w:rPr>
          <w:rFonts w:cstheme="minorHAnsi"/>
          <w:b/>
          <w:sz w:val="24"/>
          <w:szCs w:val="24"/>
        </w:rPr>
        <w:t xml:space="preserve">zatwierdzenia regulaminu konkursu ofert na najem </w:t>
      </w:r>
      <w:r w:rsidR="0094122D">
        <w:rPr>
          <w:rFonts w:cstheme="minorHAnsi"/>
          <w:b/>
          <w:sz w:val="24"/>
          <w:szCs w:val="24"/>
        </w:rPr>
        <w:t>budynku</w:t>
      </w:r>
      <w:r w:rsidR="008F50B1">
        <w:rPr>
          <w:rFonts w:cstheme="minorHAnsi"/>
          <w:b/>
          <w:sz w:val="24"/>
          <w:szCs w:val="24"/>
        </w:rPr>
        <w:t xml:space="preserve"> tzw. bacówki </w:t>
      </w:r>
      <w:r w:rsidR="00F3287E">
        <w:rPr>
          <w:rFonts w:cstheme="minorHAnsi"/>
          <w:b/>
          <w:sz w:val="24"/>
          <w:szCs w:val="24"/>
        </w:rPr>
        <w:t xml:space="preserve">na </w:t>
      </w:r>
      <w:r w:rsidR="007D4E93">
        <w:rPr>
          <w:rFonts w:cstheme="minorHAnsi"/>
          <w:b/>
          <w:sz w:val="24"/>
          <w:szCs w:val="24"/>
        </w:rPr>
        <w:t>górze</w:t>
      </w:r>
      <w:r w:rsidR="008D6315">
        <w:rPr>
          <w:rFonts w:cstheme="minorHAnsi"/>
          <w:b/>
          <w:sz w:val="24"/>
          <w:szCs w:val="24"/>
        </w:rPr>
        <w:t xml:space="preserve"> Dzikowiec</w:t>
      </w:r>
      <w:r w:rsidR="00563404" w:rsidRPr="00563404">
        <w:rPr>
          <w:rFonts w:cstheme="minorHAnsi"/>
          <w:b/>
          <w:sz w:val="24"/>
          <w:szCs w:val="24"/>
        </w:rPr>
        <w:t xml:space="preserve"> z przeznaczeniem na prowadzenie działalności gastronomicznej</w:t>
      </w:r>
      <w:r w:rsidR="00563404">
        <w:rPr>
          <w:rFonts w:cstheme="minorHAnsi"/>
          <w:b/>
          <w:sz w:val="24"/>
          <w:szCs w:val="24"/>
        </w:rPr>
        <w:t xml:space="preserve"> </w:t>
      </w:r>
    </w:p>
    <w:p w14:paraId="379DE163" w14:textId="08C57BDA" w:rsidR="00DF5A42" w:rsidRPr="00563404" w:rsidRDefault="00563404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oraz w sprawie</w:t>
      </w:r>
      <w:r w:rsidR="00D24410" w:rsidRPr="00563404">
        <w:rPr>
          <w:rFonts w:cstheme="minorHAnsi"/>
          <w:b/>
          <w:sz w:val="24"/>
          <w:szCs w:val="24"/>
        </w:rPr>
        <w:t xml:space="preserve"> powołania komisji konkursowej </w:t>
      </w:r>
    </w:p>
    <w:p w14:paraId="1D33FA97" w14:textId="77777777" w:rsidR="00DF5A42" w:rsidRPr="00563404" w:rsidRDefault="00DF5A42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74A2366" w14:textId="2FAA84EF" w:rsidR="00DF5A42" w:rsidRPr="00563404" w:rsidRDefault="00DF5A42" w:rsidP="00DF5A42">
      <w:pPr>
        <w:spacing w:after="0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 xml:space="preserve">Na podstawie § </w:t>
      </w:r>
      <w:r w:rsidR="00D24410" w:rsidRPr="00563404">
        <w:rPr>
          <w:rFonts w:cstheme="minorHAnsi"/>
          <w:bCs/>
          <w:sz w:val="24"/>
          <w:szCs w:val="24"/>
        </w:rPr>
        <w:t xml:space="preserve">4 </w:t>
      </w:r>
      <w:r w:rsidR="00F3287E">
        <w:rPr>
          <w:rFonts w:cstheme="minorHAnsi"/>
          <w:bCs/>
          <w:sz w:val="24"/>
          <w:szCs w:val="24"/>
        </w:rPr>
        <w:t>pkt 2) i pkt 10)</w:t>
      </w:r>
      <w:r w:rsidR="00D24410" w:rsidRPr="00563404">
        <w:rPr>
          <w:rFonts w:cstheme="minorHAnsi"/>
          <w:bCs/>
          <w:sz w:val="24"/>
          <w:szCs w:val="24"/>
        </w:rPr>
        <w:t xml:space="preserve"> </w:t>
      </w:r>
      <w:r w:rsidR="00F3287E" w:rsidRPr="00F3287E">
        <w:rPr>
          <w:rFonts w:cstheme="minorHAnsi"/>
          <w:bCs/>
          <w:sz w:val="24"/>
          <w:szCs w:val="24"/>
        </w:rPr>
        <w:t>Statutu Ośrodka Sportu i Rekreacji w Boguszowie-Gorcach, nadanego Uchwałą nr XXXII/176/21 Rady Miejskiej w Boguszowie-Gorcach z dnia 19 lutego 2021 r. w sprawie zmiany uchwały nr XIV/88/07 Rady Miejskiej w Boguszowie-Gorcach z dn. 26</w:t>
      </w:r>
      <w:r w:rsidR="0094122D">
        <w:rPr>
          <w:rFonts w:cstheme="minorHAnsi"/>
          <w:bCs/>
          <w:sz w:val="24"/>
          <w:szCs w:val="24"/>
        </w:rPr>
        <w:t> </w:t>
      </w:r>
      <w:r w:rsidR="00F3287E" w:rsidRPr="00F3287E">
        <w:rPr>
          <w:rFonts w:cstheme="minorHAnsi"/>
          <w:bCs/>
          <w:sz w:val="24"/>
          <w:szCs w:val="24"/>
        </w:rPr>
        <w:t xml:space="preserve">października 2007 r. (ze zm.) w sprawie utworzenia Ośrodka Sportu i Rekreacji w Boguszowie-Gorcach </w:t>
      </w:r>
      <w:r w:rsidRPr="00563404">
        <w:rPr>
          <w:rFonts w:cstheme="minorHAnsi"/>
          <w:bCs/>
          <w:sz w:val="24"/>
          <w:szCs w:val="24"/>
        </w:rPr>
        <w:t>zarządzam co następuje:</w:t>
      </w:r>
    </w:p>
    <w:p w14:paraId="3F735E6E" w14:textId="77777777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23CD9F8" w14:textId="47FA7FB2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§ 1</w:t>
      </w:r>
    </w:p>
    <w:p w14:paraId="3344CE98" w14:textId="0A4D6C50" w:rsidR="00D24410" w:rsidRPr="00563404" w:rsidRDefault="00D24410" w:rsidP="00DF5A42">
      <w:pPr>
        <w:spacing w:after="0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 xml:space="preserve">Zatwierdzam regulamin konkursu ofert na najem </w:t>
      </w:r>
      <w:r w:rsidR="0094122D">
        <w:rPr>
          <w:rFonts w:cstheme="minorHAnsi"/>
          <w:bCs/>
          <w:sz w:val="24"/>
          <w:szCs w:val="24"/>
        </w:rPr>
        <w:t>budynku</w:t>
      </w:r>
      <w:r w:rsidR="00E740BC">
        <w:rPr>
          <w:rFonts w:cstheme="minorHAnsi"/>
          <w:bCs/>
          <w:sz w:val="24"/>
          <w:szCs w:val="24"/>
        </w:rPr>
        <w:t xml:space="preserve"> tzw. bacówki na gór</w:t>
      </w:r>
      <w:r w:rsidR="007D4E93">
        <w:rPr>
          <w:rFonts w:cstheme="minorHAnsi"/>
          <w:bCs/>
          <w:sz w:val="24"/>
          <w:szCs w:val="24"/>
        </w:rPr>
        <w:t xml:space="preserve">ze </w:t>
      </w:r>
      <w:r w:rsidR="00E740BC">
        <w:rPr>
          <w:rFonts w:cstheme="minorHAnsi"/>
          <w:bCs/>
          <w:sz w:val="24"/>
          <w:szCs w:val="24"/>
        </w:rPr>
        <w:t xml:space="preserve">Dzikowiec </w:t>
      </w:r>
      <w:r w:rsidR="007D4E93">
        <w:rPr>
          <w:rFonts w:cstheme="minorHAnsi"/>
          <w:bCs/>
          <w:sz w:val="24"/>
          <w:szCs w:val="24"/>
        </w:rPr>
        <w:t>z </w:t>
      </w:r>
      <w:r w:rsidR="00F3287E" w:rsidRPr="00F3287E">
        <w:rPr>
          <w:rFonts w:cstheme="minorHAnsi"/>
          <w:bCs/>
          <w:sz w:val="24"/>
          <w:szCs w:val="24"/>
        </w:rPr>
        <w:t>przeznaczeniem na prowadzenie działalności gastronomiczne</w:t>
      </w:r>
      <w:r w:rsidR="00F3287E">
        <w:rPr>
          <w:rFonts w:cstheme="minorHAnsi"/>
          <w:bCs/>
          <w:sz w:val="24"/>
          <w:szCs w:val="24"/>
        </w:rPr>
        <w:t>j.</w:t>
      </w:r>
      <w:r w:rsidRPr="00563404">
        <w:rPr>
          <w:rFonts w:cstheme="minorHAnsi"/>
          <w:bCs/>
          <w:sz w:val="24"/>
          <w:szCs w:val="24"/>
        </w:rPr>
        <w:t xml:space="preserve"> Regulamin stanowi załącznik </w:t>
      </w:r>
      <w:r w:rsidRPr="007D4E93">
        <w:t>nr</w:t>
      </w:r>
      <w:r w:rsidR="007D4E93">
        <w:t> </w:t>
      </w:r>
      <w:r w:rsidRPr="007D4E93">
        <w:t>1</w:t>
      </w:r>
      <w:r w:rsidRPr="00563404">
        <w:rPr>
          <w:rFonts w:cstheme="minorHAnsi"/>
          <w:bCs/>
          <w:sz w:val="24"/>
          <w:szCs w:val="24"/>
        </w:rPr>
        <w:t xml:space="preserve"> do niniejszego Zarządzenia</w:t>
      </w:r>
      <w:r w:rsidR="00F3287E">
        <w:rPr>
          <w:rFonts w:cstheme="minorHAnsi"/>
          <w:bCs/>
          <w:sz w:val="24"/>
          <w:szCs w:val="24"/>
        </w:rPr>
        <w:t>.</w:t>
      </w:r>
    </w:p>
    <w:p w14:paraId="7C05DA07" w14:textId="77777777" w:rsidR="00D24410" w:rsidRPr="00563404" w:rsidRDefault="00D24410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D9333AD" w14:textId="5AA3FDB4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§ 2</w:t>
      </w:r>
    </w:p>
    <w:p w14:paraId="6048BFF9" w14:textId="1A19B909" w:rsidR="00D24410" w:rsidRPr="00563404" w:rsidRDefault="00D24410" w:rsidP="00D24410">
      <w:pPr>
        <w:spacing w:after="0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1. Powołuję Komisję Konkursową do opiniowania ofert złożonych w ramach konkursu ofert. W</w:t>
      </w:r>
      <w:r w:rsidR="007D4E93">
        <w:rPr>
          <w:rFonts w:cstheme="minorHAnsi"/>
          <w:bCs/>
          <w:sz w:val="24"/>
          <w:szCs w:val="24"/>
        </w:rPr>
        <w:t> </w:t>
      </w:r>
      <w:r w:rsidRPr="00563404">
        <w:rPr>
          <w:rFonts w:cstheme="minorHAnsi"/>
          <w:bCs/>
          <w:sz w:val="24"/>
          <w:szCs w:val="24"/>
        </w:rPr>
        <w:t>skład komisji wchodzą:</w:t>
      </w:r>
    </w:p>
    <w:p w14:paraId="3D015691" w14:textId="62DF4DDE" w:rsidR="00D24410" w:rsidRPr="00563404" w:rsidRDefault="00D24410" w:rsidP="004E745C">
      <w:p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1) Roman Maciaszek – Kierownik Zespołu OSR „Dzikowiec”</w:t>
      </w:r>
    </w:p>
    <w:p w14:paraId="2BBB1FE2" w14:textId="118DC666" w:rsidR="00D24410" w:rsidRPr="00563404" w:rsidRDefault="00D24410" w:rsidP="004E745C">
      <w:p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2) Marcin Rogowski – Inspektor ds. Eksploatacji Obiektów</w:t>
      </w:r>
      <w:r w:rsidR="001C38AC" w:rsidRPr="00563404">
        <w:rPr>
          <w:rFonts w:cstheme="minorHAnsi"/>
          <w:bCs/>
          <w:sz w:val="24"/>
          <w:szCs w:val="24"/>
        </w:rPr>
        <w:t xml:space="preserve"> OSiR</w:t>
      </w:r>
    </w:p>
    <w:p w14:paraId="58C9FE84" w14:textId="5C80834C" w:rsidR="00D24410" w:rsidRPr="00563404" w:rsidRDefault="00D24410" w:rsidP="004E745C">
      <w:p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3) Anna Dybiec – Podinspektor ds. Administracji i Kadr</w:t>
      </w:r>
      <w:r w:rsidR="001C38AC" w:rsidRPr="00563404">
        <w:rPr>
          <w:rFonts w:cstheme="minorHAnsi"/>
          <w:bCs/>
          <w:sz w:val="24"/>
          <w:szCs w:val="24"/>
        </w:rPr>
        <w:t xml:space="preserve"> OSiR.</w:t>
      </w:r>
    </w:p>
    <w:p w14:paraId="216E7E4E" w14:textId="6B5B7DDC" w:rsidR="00D24410" w:rsidRPr="00563404" w:rsidRDefault="00D24410" w:rsidP="004E745C">
      <w:pPr>
        <w:spacing w:after="0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2. Komisja Konkursowa ulega rozwiązaniu po zakończeniu prac związanych z</w:t>
      </w:r>
      <w:r w:rsidR="004E745C" w:rsidRPr="00563404">
        <w:rPr>
          <w:rFonts w:cstheme="minorHAnsi"/>
          <w:bCs/>
          <w:sz w:val="24"/>
          <w:szCs w:val="24"/>
        </w:rPr>
        <w:t xml:space="preserve"> </w:t>
      </w:r>
      <w:r w:rsidRPr="00563404">
        <w:rPr>
          <w:rFonts w:cstheme="minorHAnsi"/>
          <w:bCs/>
          <w:sz w:val="24"/>
          <w:szCs w:val="24"/>
        </w:rPr>
        <w:t xml:space="preserve">przeprowadzeniem konkursu i zatwierdzeniem protokołu z przeprowadzonej oceny ofert. </w:t>
      </w:r>
    </w:p>
    <w:p w14:paraId="4A0024A3" w14:textId="77777777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054EF21" w14:textId="56A6803C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§ 3</w:t>
      </w:r>
    </w:p>
    <w:p w14:paraId="4C9258FC" w14:textId="399FF310" w:rsidR="003C0A69" w:rsidRPr="00563404" w:rsidRDefault="003C0A69" w:rsidP="00C41025">
      <w:pPr>
        <w:spacing w:after="0"/>
        <w:jc w:val="both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 xml:space="preserve">Zarządzenie podaje się do wiadomości poprzez wywieszenie, na okres </w:t>
      </w:r>
      <w:r w:rsidR="00F4601D">
        <w:rPr>
          <w:rFonts w:cstheme="minorHAnsi"/>
          <w:bCs/>
          <w:sz w:val="24"/>
          <w:szCs w:val="24"/>
        </w:rPr>
        <w:t>7</w:t>
      </w:r>
      <w:r w:rsidRPr="00563404">
        <w:rPr>
          <w:rFonts w:cstheme="minorHAnsi"/>
          <w:bCs/>
          <w:sz w:val="24"/>
          <w:szCs w:val="24"/>
        </w:rPr>
        <w:t xml:space="preserve"> dni, na tablicy ogłoszeń znajdującej się w budynku administracji OSiR</w:t>
      </w:r>
      <w:r w:rsidR="00F3287E">
        <w:rPr>
          <w:rFonts w:cstheme="minorHAnsi"/>
          <w:bCs/>
          <w:sz w:val="24"/>
          <w:szCs w:val="24"/>
        </w:rPr>
        <w:t xml:space="preserve">, na terenie OSR „Dzikowiec”, oraz </w:t>
      </w:r>
      <w:r w:rsidRPr="00563404">
        <w:rPr>
          <w:rFonts w:cstheme="minorHAnsi"/>
          <w:bCs/>
          <w:sz w:val="24"/>
          <w:szCs w:val="24"/>
        </w:rPr>
        <w:t>opublikowanie w</w:t>
      </w:r>
      <w:r w:rsidR="007D4E93">
        <w:rPr>
          <w:rFonts w:cstheme="minorHAnsi"/>
          <w:bCs/>
          <w:sz w:val="24"/>
          <w:szCs w:val="24"/>
        </w:rPr>
        <w:t> </w:t>
      </w:r>
      <w:r w:rsidRPr="00563404">
        <w:rPr>
          <w:rFonts w:cstheme="minorHAnsi"/>
          <w:bCs/>
          <w:sz w:val="24"/>
          <w:szCs w:val="24"/>
        </w:rPr>
        <w:t>Biuletynie Informacji Publicznej OSIR.</w:t>
      </w:r>
    </w:p>
    <w:p w14:paraId="51FF24E3" w14:textId="0FFECA9C" w:rsidR="003C0A69" w:rsidRPr="00563404" w:rsidRDefault="003C0A69" w:rsidP="00DF5A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088762C" w14:textId="338819E7" w:rsidR="003C0A69" w:rsidRPr="00563404" w:rsidRDefault="003C0A69" w:rsidP="003C0A69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§ 4</w:t>
      </w:r>
    </w:p>
    <w:p w14:paraId="25667398" w14:textId="7DAD5529" w:rsidR="00DF5A42" w:rsidRPr="00563404" w:rsidRDefault="00DF5A42" w:rsidP="00DF5A42">
      <w:pPr>
        <w:spacing w:after="0"/>
        <w:jc w:val="both"/>
        <w:rPr>
          <w:rFonts w:cstheme="minorHAnsi"/>
          <w:bCs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>Zarządzenie wchodzi w życie z dniem podpisania</w:t>
      </w:r>
      <w:r w:rsidR="004E745C" w:rsidRPr="00563404">
        <w:rPr>
          <w:rFonts w:cstheme="minorHAnsi"/>
          <w:bCs/>
          <w:sz w:val="24"/>
          <w:szCs w:val="24"/>
        </w:rPr>
        <w:t>.</w:t>
      </w:r>
    </w:p>
    <w:p w14:paraId="1E9DF5DB" w14:textId="54E7DD3D" w:rsidR="00E47A7F" w:rsidRPr="00563404" w:rsidRDefault="00E47A7F" w:rsidP="00DF5A42">
      <w:pPr>
        <w:pStyle w:val="Akapitzlist"/>
        <w:spacing w:after="0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E1F4D5E" w14:textId="77777777" w:rsidR="00E47A7F" w:rsidRPr="00563404" w:rsidRDefault="00E47A7F" w:rsidP="00DF5A42">
      <w:pPr>
        <w:pStyle w:val="Akapitzlist"/>
        <w:spacing w:after="0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1E393171" w14:textId="42571F27" w:rsidR="00EA24DA" w:rsidRDefault="00EA24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6908A04" w14:textId="29E30AB7" w:rsidR="00EA24DA" w:rsidRDefault="00EA24DA" w:rsidP="00EA24DA">
      <w:pPr>
        <w:spacing w:after="0" w:line="252" w:lineRule="auto"/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1 do Zarządzenia nr </w:t>
      </w:r>
      <w:r w:rsidR="009D5807">
        <w:rPr>
          <w:sz w:val="20"/>
          <w:szCs w:val="20"/>
        </w:rPr>
        <w:t>8</w:t>
      </w:r>
      <w:r>
        <w:rPr>
          <w:sz w:val="20"/>
          <w:szCs w:val="20"/>
        </w:rPr>
        <w:t>/202</w:t>
      </w:r>
      <w:r w:rsidR="00F4601D">
        <w:rPr>
          <w:sz w:val="20"/>
          <w:szCs w:val="20"/>
        </w:rPr>
        <w:t>3</w:t>
      </w:r>
    </w:p>
    <w:p w14:paraId="220BA867" w14:textId="77777777" w:rsidR="00EA24DA" w:rsidRDefault="00EA24DA" w:rsidP="00EA24DA">
      <w:pPr>
        <w:spacing w:after="0" w:line="252" w:lineRule="auto"/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Dyrektora OSiR w Boguszowie-Gorcach </w:t>
      </w:r>
    </w:p>
    <w:p w14:paraId="34482F17" w14:textId="751DEEC9" w:rsidR="00EA24DA" w:rsidRDefault="00EA24DA" w:rsidP="00EA24DA">
      <w:pPr>
        <w:spacing w:after="0" w:line="252" w:lineRule="auto"/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D5807">
        <w:rPr>
          <w:sz w:val="20"/>
          <w:szCs w:val="20"/>
        </w:rPr>
        <w:t>6 października</w:t>
      </w:r>
      <w:r w:rsidR="00E740BC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F4601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12D09352" w14:textId="07B089AD" w:rsidR="00EA24DA" w:rsidRDefault="00EA24DA" w:rsidP="00EA24DA">
      <w:pPr>
        <w:spacing w:after="0"/>
        <w:rPr>
          <w:rFonts w:cstheme="minorHAnsi"/>
          <w:sz w:val="24"/>
          <w:szCs w:val="24"/>
        </w:rPr>
      </w:pPr>
    </w:p>
    <w:p w14:paraId="1A9E774F" w14:textId="4C53D3C9" w:rsidR="00D40BC9" w:rsidRDefault="00D40BC9" w:rsidP="00EA24DA">
      <w:pPr>
        <w:spacing w:after="0"/>
        <w:rPr>
          <w:rFonts w:cstheme="minorHAnsi"/>
          <w:sz w:val="24"/>
          <w:szCs w:val="24"/>
        </w:rPr>
      </w:pPr>
    </w:p>
    <w:p w14:paraId="46F0A7CD" w14:textId="4980293D" w:rsidR="00D40BC9" w:rsidRPr="00D40BC9" w:rsidRDefault="00D40BC9" w:rsidP="00D40BC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40BC9">
        <w:rPr>
          <w:rFonts w:cstheme="minorHAnsi"/>
          <w:b/>
          <w:bCs/>
          <w:sz w:val="24"/>
          <w:szCs w:val="24"/>
        </w:rPr>
        <w:t>REGULAMIN KONKURSU OFERT</w:t>
      </w:r>
    </w:p>
    <w:p w14:paraId="275FB291" w14:textId="45FE8A95" w:rsidR="003361D2" w:rsidRDefault="00D40BC9" w:rsidP="00D40BC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40BC9">
        <w:rPr>
          <w:rFonts w:cstheme="minorHAnsi"/>
          <w:b/>
          <w:bCs/>
          <w:sz w:val="24"/>
          <w:szCs w:val="24"/>
        </w:rPr>
        <w:t>na najem</w:t>
      </w:r>
      <w:r w:rsidR="00E740BC">
        <w:rPr>
          <w:rFonts w:cstheme="minorHAnsi"/>
          <w:b/>
          <w:bCs/>
          <w:sz w:val="24"/>
          <w:szCs w:val="24"/>
        </w:rPr>
        <w:t xml:space="preserve"> obiektu tzw. bacówki na gór</w:t>
      </w:r>
      <w:r w:rsidR="007D4E93">
        <w:rPr>
          <w:rFonts w:cstheme="minorHAnsi"/>
          <w:b/>
          <w:bCs/>
          <w:sz w:val="24"/>
          <w:szCs w:val="24"/>
        </w:rPr>
        <w:t xml:space="preserve">ze </w:t>
      </w:r>
      <w:r w:rsidR="00E740BC">
        <w:rPr>
          <w:rFonts w:cstheme="minorHAnsi"/>
          <w:b/>
          <w:bCs/>
          <w:sz w:val="24"/>
          <w:szCs w:val="24"/>
        </w:rPr>
        <w:t>Dzikowiec</w:t>
      </w:r>
      <w:r w:rsidRPr="00D40BC9">
        <w:rPr>
          <w:rFonts w:cstheme="minorHAnsi"/>
          <w:b/>
          <w:bCs/>
          <w:sz w:val="24"/>
          <w:szCs w:val="24"/>
        </w:rPr>
        <w:t xml:space="preserve"> </w:t>
      </w:r>
    </w:p>
    <w:p w14:paraId="54BAD955" w14:textId="780D0AAE" w:rsidR="00D40BC9" w:rsidRDefault="00D40BC9" w:rsidP="00D40BC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40BC9">
        <w:rPr>
          <w:rFonts w:cstheme="minorHAnsi"/>
          <w:b/>
          <w:bCs/>
          <w:sz w:val="24"/>
          <w:szCs w:val="24"/>
        </w:rPr>
        <w:t>z przeznaczeniem na prowadzenie działalności gastronomicznej</w:t>
      </w:r>
    </w:p>
    <w:p w14:paraId="4DE36912" w14:textId="2842A534" w:rsidR="00D40BC9" w:rsidRDefault="00D40BC9" w:rsidP="00D40BC9">
      <w:pPr>
        <w:spacing w:after="0"/>
        <w:rPr>
          <w:rFonts w:cstheme="minorHAnsi"/>
          <w:b/>
          <w:bCs/>
          <w:sz w:val="24"/>
          <w:szCs w:val="24"/>
        </w:rPr>
      </w:pPr>
    </w:p>
    <w:p w14:paraId="1FC88CF7" w14:textId="7362056E" w:rsidR="00D40BC9" w:rsidRPr="0077778D" w:rsidRDefault="00D40BC9" w:rsidP="00D40BC9">
      <w:pPr>
        <w:spacing w:after="0"/>
        <w:rPr>
          <w:rFonts w:cstheme="minorHAnsi"/>
          <w:b/>
          <w:bCs/>
        </w:rPr>
      </w:pPr>
      <w:r w:rsidRPr="0077778D">
        <w:rPr>
          <w:rFonts w:cstheme="minorHAnsi"/>
          <w:b/>
          <w:bCs/>
        </w:rPr>
        <w:t>I. Organizator konkursu</w:t>
      </w:r>
    </w:p>
    <w:p w14:paraId="22975050" w14:textId="73863BE6" w:rsidR="00D40BC9" w:rsidRDefault="00D40BC9" w:rsidP="00A54B3C">
      <w:pPr>
        <w:spacing w:after="0"/>
        <w:jc w:val="both"/>
        <w:rPr>
          <w:rFonts w:cstheme="minorHAnsi"/>
        </w:rPr>
      </w:pPr>
      <w:r w:rsidRPr="0077778D">
        <w:rPr>
          <w:rFonts w:cstheme="minorHAnsi"/>
        </w:rPr>
        <w:t>Ośrodek Sportu i Rekreacji w Boguszowie-Gorcach</w:t>
      </w:r>
      <w:r w:rsidR="0077778D" w:rsidRPr="0077778D">
        <w:rPr>
          <w:rFonts w:cstheme="minorHAnsi"/>
        </w:rPr>
        <w:t xml:space="preserve"> (dalej „Wynajmujący”), 58-371 Boguszów-Gorce, ul. Olimpijska 1, tel/fax 74 844 03 05, mail</w:t>
      </w:r>
      <w:r w:rsidR="0077778D">
        <w:rPr>
          <w:rFonts w:cstheme="minorHAnsi"/>
        </w:rPr>
        <w:t xml:space="preserve">: </w:t>
      </w:r>
      <w:hyperlink r:id="rId5" w:history="1">
        <w:r w:rsidR="0077778D" w:rsidRPr="00450D65">
          <w:rPr>
            <w:rStyle w:val="Hipercze"/>
            <w:rFonts w:cstheme="minorHAnsi"/>
          </w:rPr>
          <w:t>biuro@osir-boguszow.eu</w:t>
        </w:r>
      </w:hyperlink>
      <w:r w:rsidR="0077778D">
        <w:rPr>
          <w:rFonts w:cstheme="minorHAnsi"/>
        </w:rPr>
        <w:t>, strona internetowa z dokumentacją konkursu: bip.osir-boguszow.eu . W przedmiotowym konkursie nie mają zastosowania przepisy ustawy Prawo zamówień publicznych.</w:t>
      </w:r>
    </w:p>
    <w:p w14:paraId="098BE53A" w14:textId="56E5A4D5" w:rsidR="0077778D" w:rsidRDefault="0077778D" w:rsidP="00D40BC9">
      <w:pPr>
        <w:spacing w:after="0"/>
        <w:rPr>
          <w:rFonts w:cstheme="minorHAnsi"/>
        </w:rPr>
      </w:pPr>
    </w:p>
    <w:p w14:paraId="42F15326" w14:textId="3A4CECD0" w:rsidR="0077778D" w:rsidRPr="0077778D" w:rsidRDefault="0077778D" w:rsidP="00D40BC9">
      <w:pPr>
        <w:spacing w:after="0"/>
        <w:rPr>
          <w:rFonts w:cstheme="minorHAnsi"/>
          <w:b/>
          <w:bCs/>
        </w:rPr>
      </w:pPr>
      <w:r w:rsidRPr="0077778D">
        <w:rPr>
          <w:rFonts w:cstheme="minorHAnsi"/>
          <w:b/>
          <w:bCs/>
        </w:rPr>
        <w:t>II. Przedmiot najmu</w:t>
      </w:r>
    </w:p>
    <w:p w14:paraId="37F28EF1" w14:textId="47674742" w:rsidR="0077778D" w:rsidRDefault="0077778D" w:rsidP="00A54B3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Przedmiotem konkursu ofert jest najem </w:t>
      </w:r>
      <w:r w:rsidR="0094122D">
        <w:rPr>
          <w:rFonts w:cstheme="minorHAnsi"/>
        </w:rPr>
        <w:t>budynku</w:t>
      </w:r>
      <w:r w:rsidR="0051379E">
        <w:rPr>
          <w:rFonts w:cstheme="minorHAnsi"/>
        </w:rPr>
        <w:t xml:space="preserve"> tzw. </w:t>
      </w:r>
      <w:r w:rsidR="00F4601D">
        <w:rPr>
          <w:rFonts w:cstheme="minorHAnsi"/>
        </w:rPr>
        <w:t>B</w:t>
      </w:r>
      <w:r w:rsidR="0051379E">
        <w:rPr>
          <w:rFonts w:cstheme="minorHAnsi"/>
        </w:rPr>
        <w:t>acówki znajdującej się na zboczu góry Dzikowiec</w:t>
      </w:r>
      <w:r w:rsidR="00865AF4">
        <w:rPr>
          <w:rFonts w:cstheme="minorHAnsi"/>
        </w:rPr>
        <w:t xml:space="preserve">. W sąsiedztwie obiektu znajduje się </w:t>
      </w:r>
      <w:r w:rsidR="0051379E">
        <w:rPr>
          <w:rFonts w:cstheme="minorHAnsi"/>
        </w:rPr>
        <w:t>stacj</w:t>
      </w:r>
      <w:r w:rsidR="00865AF4">
        <w:rPr>
          <w:rFonts w:cstheme="minorHAnsi"/>
        </w:rPr>
        <w:t>a</w:t>
      </w:r>
      <w:r w:rsidR="0051379E">
        <w:rPr>
          <w:rFonts w:cstheme="minorHAnsi"/>
        </w:rPr>
        <w:t xml:space="preserve"> górn</w:t>
      </w:r>
      <w:r w:rsidR="00865AF4">
        <w:rPr>
          <w:rFonts w:cstheme="minorHAnsi"/>
        </w:rPr>
        <w:t>a</w:t>
      </w:r>
      <w:r w:rsidR="0051379E">
        <w:rPr>
          <w:rFonts w:cstheme="minorHAnsi"/>
        </w:rPr>
        <w:t xml:space="preserve"> kolei linowej </w:t>
      </w:r>
      <w:r w:rsidR="00865AF4">
        <w:rPr>
          <w:rFonts w:cstheme="minorHAnsi"/>
        </w:rPr>
        <w:t xml:space="preserve">i początek trasy zjazdowej oraz </w:t>
      </w:r>
      <w:r w:rsidR="0051379E">
        <w:rPr>
          <w:rFonts w:cstheme="minorHAnsi"/>
        </w:rPr>
        <w:t>wież</w:t>
      </w:r>
      <w:r w:rsidR="00865AF4">
        <w:rPr>
          <w:rFonts w:cstheme="minorHAnsi"/>
        </w:rPr>
        <w:t>a</w:t>
      </w:r>
      <w:r w:rsidR="0051379E">
        <w:rPr>
          <w:rFonts w:cstheme="minorHAnsi"/>
        </w:rPr>
        <w:t xml:space="preserve"> widokow</w:t>
      </w:r>
      <w:r w:rsidR="00865AF4">
        <w:rPr>
          <w:rFonts w:cstheme="minorHAnsi"/>
        </w:rPr>
        <w:t>a</w:t>
      </w:r>
      <w:r w:rsidR="002B1367">
        <w:rPr>
          <w:rFonts w:cstheme="minorHAnsi"/>
        </w:rPr>
        <w:t>.</w:t>
      </w:r>
    </w:p>
    <w:p w14:paraId="05769A62" w14:textId="77777777" w:rsidR="0077778D" w:rsidRDefault="0077778D" w:rsidP="00D40BC9">
      <w:pPr>
        <w:spacing w:after="0"/>
        <w:rPr>
          <w:rFonts w:cstheme="minorHAnsi"/>
        </w:rPr>
      </w:pPr>
    </w:p>
    <w:p w14:paraId="3182A173" w14:textId="01285720" w:rsidR="0077778D" w:rsidRDefault="0077778D" w:rsidP="00D40BC9">
      <w:pPr>
        <w:spacing w:after="0"/>
        <w:rPr>
          <w:rFonts w:cstheme="minorHAnsi"/>
          <w:b/>
          <w:bCs/>
        </w:rPr>
      </w:pPr>
      <w:r w:rsidRPr="002B1367">
        <w:rPr>
          <w:rFonts w:cstheme="minorHAnsi"/>
          <w:b/>
          <w:bCs/>
        </w:rPr>
        <w:t xml:space="preserve">III. Opis przedmiotu najmu </w:t>
      </w:r>
    </w:p>
    <w:p w14:paraId="1ACDC4CD" w14:textId="77777777" w:rsidR="00F4601D" w:rsidRDefault="0094122D" w:rsidP="00781017">
      <w:pPr>
        <w:spacing w:after="0"/>
        <w:jc w:val="both"/>
        <w:rPr>
          <w:rFonts w:cstheme="minorHAnsi"/>
        </w:rPr>
      </w:pPr>
      <w:r>
        <w:rPr>
          <w:rFonts w:cstheme="minorHAnsi"/>
        </w:rPr>
        <w:t>Budynek</w:t>
      </w:r>
      <w:r w:rsidR="00865AF4">
        <w:rPr>
          <w:rFonts w:cstheme="minorHAnsi"/>
        </w:rPr>
        <w:t xml:space="preserve"> tzw. bacówki to dwukondygnacyjna zadaszona</w:t>
      </w:r>
      <w:r>
        <w:rPr>
          <w:rFonts w:cstheme="minorHAnsi"/>
        </w:rPr>
        <w:t xml:space="preserve"> budowla o konstrukcji drewnianej na murowanym fundamencie</w:t>
      </w:r>
      <w:r w:rsidR="00865AF4">
        <w:rPr>
          <w:rFonts w:cstheme="minorHAnsi"/>
        </w:rPr>
        <w:t xml:space="preserve">, składająca się z: </w:t>
      </w:r>
    </w:p>
    <w:p w14:paraId="11560EAF" w14:textId="2AF1CD21" w:rsidR="00F4601D" w:rsidRDefault="00F4601D" w:rsidP="00F4601D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4601D">
        <w:rPr>
          <w:rFonts w:cstheme="minorHAnsi"/>
          <w:b/>
          <w:bCs/>
        </w:rPr>
        <w:t>przyziemia</w:t>
      </w:r>
      <w:r w:rsidR="00865AF4" w:rsidRPr="00F4601D">
        <w:rPr>
          <w:rFonts w:cstheme="minorHAnsi"/>
        </w:rPr>
        <w:t xml:space="preserve"> z pomieszczenie</w:t>
      </w:r>
      <w:r w:rsidR="00781017" w:rsidRPr="00F4601D">
        <w:rPr>
          <w:rFonts w:cstheme="minorHAnsi"/>
        </w:rPr>
        <w:t>m</w:t>
      </w:r>
      <w:r w:rsidR="00865AF4" w:rsidRPr="00F4601D">
        <w:rPr>
          <w:rFonts w:cstheme="minorHAnsi"/>
        </w:rPr>
        <w:t xml:space="preserve"> gospodarcz</w:t>
      </w:r>
      <w:r w:rsidR="00781017" w:rsidRPr="00F4601D">
        <w:rPr>
          <w:rFonts w:cstheme="minorHAnsi"/>
        </w:rPr>
        <w:t>ym</w:t>
      </w:r>
      <w:r w:rsidR="00865AF4" w:rsidRPr="00F4601D">
        <w:rPr>
          <w:rFonts w:cstheme="minorHAnsi"/>
        </w:rPr>
        <w:t xml:space="preserve"> 6,22 m2, </w:t>
      </w:r>
    </w:p>
    <w:p w14:paraId="67F9CF71" w14:textId="77777777" w:rsidR="00F4601D" w:rsidRDefault="00F4601D" w:rsidP="00F4601D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4601D">
        <w:rPr>
          <w:rFonts w:cstheme="minorHAnsi"/>
          <w:b/>
          <w:bCs/>
        </w:rPr>
        <w:t>przedsionka</w:t>
      </w:r>
      <w:r w:rsidR="00865AF4" w:rsidRPr="00F4601D">
        <w:rPr>
          <w:rFonts w:cstheme="minorHAnsi"/>
        </w:rPr>
        <w:t xml:space="preserve"> 4,15 m2 oraz </w:t>
      </w:r>
      <w:r w:rsidR="00781017" w:rsidRPr="00F4601D">
        <w:rPr>
          <w:rFonts w:cstheme="minorHAnsi"/>
        </w:rPr>
        <w:t>p</w:t>
      </w:r>
      <w:r w:rsidR="00865AF4" w:rsidRPr="00F4601D">
        <w:rPr>
          <w:rFonts w:cstheme="minorHAnsi"/>
        </w:rPr>
        <w:t>omieszczeni</w:t>
      </w:r>
      <w:r>
        <w:rPr>
          <w:rFonts w:cstheme="minorHAnsi"/>
        </w:rPr>
        <w:t>a</w:t>
      </w:r>
      <w:r w:rsidR="00865AF4" w:rsidRPr="00F4601D">
        <w:rPr>
          <w:rFonts w:cstheme="minorHAnsi"/>
        </w:rPr>
        <w:t xml:space="preserve"> gospodarcz</w:t>
      </w:r>
      <w:r>
        <w:rPr>
          <w:rFonts w:cstheme="minorHAnsi"/>
        </w:rPr>
        <w:t>ego</w:t>
      </w:r>
      <w:r w:rsidR="00865AF4" w:rsidRPr="00F4601D">
        <w:rPr>
          <w:rFonts w:cstheme="minorHAnsi"/>
        </w:rPr>
        <w:t xml:space="preserve"> 12,30 m2</w:t>
      </w:r>
      <w:r w:rsidR="00781017" w:rsidRPr="00F4601D">
        <w:rPr>
          <w:rFonts w:cstheme="minorHAnsi"/>
        </w:rPr>
        <w:t xml:space="preserve">; </w:t>
      </w:r>
    </w:p>
    <w:p w14:paraId="5939E862" w14:textId="77777777" w:rsidR="00F4601D" w:rsidRDefault="00F4601D" w:rsidP="00F4601D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4601D">
        <w:rPr>
          <w:rFonts w:cstheme="minorHAnsi"/>
          <w:b/>
          <w:bCs/>
        </w:rPr>
        <w:t>parteru</w:t>
      </w:r>
      <w:r w:rsidR="00781017" w:rsidRPr="00F4601D">
        <w:rPr>
          <w:rFonts w:cstheme="minorHAnsi"/>
        </w:rPr>
        <w:t xml:space="preserve"> z pomieszczeniem</w:t>
      </w:r>
      <w:r w:rsidR="00865AF4" w:rsidRPr="00F4601D">
        <w:rPr>
          <w:rFonts w:cstheme="minorHAnsi"/>
        </w:rPr>
        <w:t xml:space="preserve"> główn</w:t>
      </w:r>
      <w:r w:rsidR="00781017" w:rsidRPr="00F4601D">
        <w:rPr>
          <w:rFonts w:cstheme="minorHAnsi"/>
        </w:rPr>
        <w:t>ym</w:t>
      </w:r>
      <w:r w:rsidR="00865AF4" w:rsidRPr="00F4601D">
        <w:rPr>
          <w:rFonts w:cstheme="minorHAnsi"/>
        </w:rPr>
        <w:t xml:space="preserve"> 34,04 m2</w:t>
      </w:r>
      <w:r w:rsidR="00781017" w:rsidRPr="00F4601D">
        <w:rPr>
          <w:rFonts w:cstheme="minorHAnsi"/>
        </w:rPr>
        <w:t xml:space="preserve">; </w:t>
      </w:r>
    </w:p>
    <w:p w14:paraId="0CA677A3" w14:textId="77777777" w:rsidR="00F4601D" w:rsidRDefault="00F4601D" w:rsidP="00F4601D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poddasza </w:t>
      </w:r>
      <w:r w:rsidR="00781017" w:rsidRPr="00F4601D">
        <w:rPr>
          <w:rFonts w:cstheme="minorHAnsi"/>
        </w:rPr>
        <w:t>z pomieszczeniem</w:t>
      </w:r>
      <w:r w:rsidR="00865AF4" w:rsidRPr="00F4601D">
        <w:rPr>
          <w:rFonts w:cstheme="minorHAnsi"/>
        </w:rPr>
        <w:t xml:space="preserve"> gospodarcz</w:t>
      </w:r>
      <w:r w:rsidR="00781017" w:rsidRPr="00F4601D">
        <w:rPr>
          <w:rFonts w:cstheme="minorHAnsi"/>
        </w:rPr>
        <w:t>ym</w:t>
      </w:r>
      <w:r w:rsidR="00865AF4" w:rsidRPr="00F4601D">
        <w:rPr>
          <w:rFonts w:cstheme="minorHAnsi"/>
        </w:rPr>
        <w:t xml:space="preserve"> 22,46 m2</w:t>
      </w:r>
      <w:r w:rsidR="0094122D" w:rsidRPr="00F4601D">
        <w:rPr>
          <w:rFonts w:cstheme="minorHAnsi"/>
        </w:rPr>
        <w:t xml:space="preserve">. </w:t>
      </w:r>
    </w:p>
    <w:p w14:paraId="59E2D52E" w14:textId="77777777" w:rsidR="00F4601D" w:rsidRDefault="00F4601D" w:rsidP="00F4601D">
      <w:pPr>
        <w:spacing w:after="0"/>
        <w:ind w:left="360"/>
        <w:jc w:val="both"/>
        <w:rPr>
          <w:rFonts w:cstheme="minorHAnsi"/>
        </w:rPr>
      </w:pPr>
    </w:p>
    <w:p w14:paraId="63CD5E9C" w14:textId="6E19259E" w:rsidR="00865AF4" w:rsidRPr="00F4601D" w:rsidRDefault="0094122D" w:rsidP="00F4601D">
      <w:pPr>
        <w:spacing w:after="0"/>
        <w:ind w:left="360"/>
        <w:jc w:val="both"/>
        <w:rPr>
          <w:rFonts w:cstheme="minorHAnsi"/>
        </w:rPr>
      </w:pPr>
      <w:r w:rsidRPr="00F4601D">
        <w:rPr>
          <w:rFonts w:cstheme="minorHAnsi"/>
        </w:rPr>
        <w:t>Komunikację między parterem a poddaszem zapewnia dwubiegowa klatka schodowa o konstrukcji drewnianej</w:t>
      </w:r>
      <w:r w:rsidR="00FE4FCA" w:rsidRPr="00F4601D">
        <w:rPr>
          <w:rFonts w:cstheme="minorHAnsi"/>
        </w:rPr>
        <w:t>. Dojście do przyziemia przez schody terenowe. Dach budynku dwuspadowy o konstrukcji drewnianej, kryty gontem drewnianym.</w:t>
      </w:r>
    </w:p>
    <w:p w14:paraId="0353ECCE" w14:textId="77777777" w:rsidR="00F4601D" w:rsidRDefault="00F4601D" w:rsidP="00781017">
      <w:pPr>
        <w:spacing w:after="0"/>
        <w:jc w:val="both"/>
        <w:rPr>
          <w:rFonts w:cstheme="minorHAnsi"/>
        </w:rPr>
      </w:pPr>
    </w:p>
    <w:p w14:paraId="744FC523" w14:textId="55C50B6B" w:rsidR="00781017" w:rsidRDefault="00781017" w:rsidP="0078101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bezpośrednim sąsiedztwie budynku znajdują się zagospodarowane tereny rekreacyjne należące do Ośrodka Sportowo-Rekreacyjnego DZIKOWIEC – początek narciarskiej trasy zjazdowej, początek rowerowej trasy zjazdowej Freeride oraz wieża widokowa. </w:t>
      </w:r>
    </w:p>
    <w:p w14:paraId="6806A1F1" w14:textId="77777777" w:rsidR="00865AF4" w:rsidRDefault="00865AF4" w:rsidP="00D40BC9">
      <w:pPr>
        <w:spacing w:after="0"/>
        <w:rPr>
          <w:rFonts w:cstheme="minorHAnsi"/>
          <w:b/>
          <w:bCs/>
        </w:rPr>
      </w:pPr>
    </w:p>
    <w:p w14:paraId="306E641B" w14:textId="0E793822" w:rsidR="00F90186" w:rsidRDefault="00F90186" w:rsidP="00F90186">
      <w:pPr>
        <w:spacing w:after="0"/>
        <w:jc w:val="both"/>
        <w:rPr>
          <w:rFonts w:cstheme="minorHAnsi"/>
        </w:rPr>
      </w:pPr>
      <w:r w:rsidRPr="00F90186">
        <w:rPr>
          <w:rFonts w:cstheme="minorHAnsi"/>
          <w:b/>
          <w:bCs/>
        </w:rPr>
        <w:t>Umiejscowienie</w:t>
      </w:r>
      <w:r>
        <w:rPr>
          <w:rFonts w:cstheme="minorHAnsi"/>
        </w:rPr>
        <w:t xml:space="preserve">: </w:t>
      </w:r>
      <w:r w:rsidR="00781017">
        <w:rPr>
          <w:rFonts w:cstheme="minorHAnsi"/>
        </w:rPr>
        <w:t xml:space="preserve">Miejsce </w:t>
      </w:r>
      <w:r>
        <w:rPr>
          <w:rFonts w:cstheme="minorHAnsi"/>
        </w:rPr>
        <w:t xml:space="preserve">na prowadzenie działalności gastronomicznej </w:t>
      </w:r>
      <w:r w:rsidR="00781017">
        <w:rPr>
          <w:rFonts w:cstheme="minorHAnsi"/>
        </w:rPr>
        <w:t xml:space="preserve">znajduje się </w:t>
      </w:r>
      <w:r w:rsidR="006729A0">
        <w:rPr>
          <w:rFonts w:cstheme="minorHAnsi"/>
        </w:rPr>
        <w:t xml:space="preserve">w </w:t>
      </w:r>
      <w:r w:rsidR="00F4601D">
        <w:rPr>
          <w:rFonts w:cstheme="minorHAnsi"/>
        </w:rPr>
        <w:t>B</w:t>
      </w:r>
      <w:r w:rsidR="006729A0">
        <w:rPr>
          <w:rFonts w:cstheme="minorHAnsi"/>
        </w:rPr>
        <w:t>acówce</w:t>
      </w:r>
      <w:r w:rsidR="00781017">
        <w:rPr>
          <w:rFonts w:cstheme="minorHAnsi"/>
        </w:rPr>
        <w:t xml:space="preserve">. Obiekt przeznaczony jest do pełnienia funkcji </w:t>
      </w:r>
      <w:r>
        <w:rPr>
          <w:rFonts w:cstheme="minorHAnsi"/>
        </w:rPr>
        <w:t xml:space="preserve">użyteczności publicznej z przeznaczeniem na potrzeby </w:t>
      </w:r>
      <w:r w:rsidR="006729A0">
        <w:rPr>
          <w:rFonts w:cstheme="minorHAnsi"/>
        </w:rPr>
        <w:t>turystyki</w:t>
      </w:r>
      <w:r>
        <w:rPr>
          <w:rFonts w:cstheme="minorHAnsi"/>
        </w:rPr>
        <w:t xml:space="preserve"> i rekreacji. Znajduje się w nim część </w:t>
      </w:r>
      <w:r w:rsidR="00003A24">
        <w:rPr>
          <w:rFonts w:cstheme="minorHAnsi"/>
        </w:rPr>
        <w:t>gospodarcza, magazynowa i powierzchnia</w:t>
      </w:r>
      <w:r w:rsidR="00F4601D">
        <w:rPr>
          <w:rFonts w:cstheme="minorHAnsi"/>
        </w:rPr>
        <w:t>,</w:t>
      </w:r>
      <w:r w:rsidR="00003A24">
        <w:rPr>
          <w:rFonts w:cstheme="minorHAnsi"/>
        </w:rPr>
        <w:t xml:space="preserve"> która może być udostępniona jako miejsce świadczenia usług gastronomicznych (bufet). Obiekt posiada przyłącze energetyczne, nie posiada instalacji wodno-kanalizacyjnej.</w:t>
      </w:r>
      <w:r>
        <w:rPr>
          <w:rFonts w:cstheme="minorHAnsi"/>
        </w:rPr>
        <w:t xml:space="preserve"> </w:t>
      </w:r>
      <w:r w:rsidR="00003A24">
        <w:rPr>
          <w:rFonts w:cstheme="minorHAnsi"/>
        </w:rPr>
        <w:t>W</w:t>
      </w:r>
      <w:r>
        <w:rPr>
          <w:rFonts w:cstheme="minorHAnsi"/>
        </w:rPr>
        <w:t xml:space="preserve">ejście do </w:t>
      </w:r>
      <w:r w:rsidR="00003A24">
        <w:rPr>
          <w:rFonts w:cstheme="minorHAnsi"/>
        </w:rPr>
        <w:t xml:space="preserve">obiektu </w:t>
      </w:r>
      <w:r>
        <w:rPr>
          <w:rFonts w:cstheme="minorHAnsi"/>
        </w:rPr>
        <w:t xml:space="preserve">od strony stacji </w:t>
      </w:r>
      <w:r w:rsidR="00003A24">
        <w:rPr>
          <w:rFonts w:cstheme="minorHAnsi"/>
        </w:rPr>
        <w:t xml:space="preserve">górnej </w:t>
      </w:r>
      <w:r>
        <w:rPr>
          <w:rFonts w:cstheme="minorHAnsi"/>
        </w:rPr>
        <w:t>kolei linowej – dostępn</w:t>
      </w:r>
      <w:r w:rsidR="00003A24">
        <w:rPr>
          <w:rFonts w:cstheme="minorHAnsi"/>
        </w:rPr>
        <w:t>e</w:t>
      </w:r>
      <w:r>
        <w:rPr>
          <w:rFonts w:cstheme="minorHAnsi"/>
        </w:rPr>
        <w:t xml:space="preserve"> dla osób z </w:t>
      </w:r>
      <w:r w:rsidR="00003A24">
        <w:rPr>
          <w:rFonts w:cstheme="minorHAnsi"/>
        </w:rPr>
        <w:t>ograniczoną sprawnością ruchową (bez barier architektonicznych)</w:t>
      </w:r>
      <w:r>
        <w:rPr>
          <w:rFonts w:cstheme="minorHAnsi"/>
        </w:rPr>
        <w:t>.</w:t>
      </w:r>
      <w:r w:rsidR="00003A24">
        <w:rPr>
          <w:rFonts w:cstheme="minorHAnsi"/>
        </w:rPr>
        <w:t xml:space="preserve"> Obiekt nie jest ogrodzony</w:t>
      </w:r>
      <w:r w:rsidR="006729A0">
        <w:rPr>
          <w:rFonts w:cstheme="minorHAnsi"/>
        </w:rPr>
        <w:t>, znajduje się przy terenach Ośrodka</w:t>
      </w:r>
      <w:r w:rsidR="00F4601D">
        <w:rPr>
          <w:rFonts w:cstheme="minorHAnsi"/>
        </w:rPr>
        <w:t xml:space="preserve"> </w:t>
      </w:r>
      <w:r w:rsidR="006729A0">
        <w:rPr>
          <w:rFonts w:cstheme="minorHAnsi"/>
        </w:rPr>
        <w:t>Sportowo</w:t>
      </w:r>
      <w:r>
        <w:rPr>
          <w:rFonts w:cstheme="minorHAnsi"/>
        </w:rPr>
        <w:t>-Rekreacyjnego „DZ</w:t>
      </w:r>
      <w:r w:rsidR="00055569">
        <w:rPr>
          <w:rFonts w:cstheme="minorHAnsi"/>
        </w:rPr>
        <w:t xml:space="preserve">IKOWIEC”, będącego w zarządzie trwałym OSIR w Boguszowie-Gorcach. Dojazd do </w:t>
      </w:r>
      <w:r w:rsidR="006729A0">
        <w:rPr>
          <w:rFonts w:cstheme="minorHAnsi"/>
        </w:rPr>
        <w:t xml:space="preserve">bacówki – leśną, nieutwardzoną drogą </w:t>
      </w:r>
      <w:r w:rsidR="00B07D84">
        <w:rPr>
          <w:rFonts w:cstheme="minorHAnsi"/>
        </w:rPr>
        <w:t xml:space="preserve">– droga </w:t>
      </w:r>
      <w:r w:rsidR="006729A0">
        <w:rPr>
          <w:rFonts w:cstheme="minorHAnsi"/>
        </w:rPr>
        <w:t>należąca do Lasów Państwowych</w:t>
      </w:r>
      <w:r w:rsidR="00102031">
        <w:rPr>
          <w:rFonts w:cstheme="minorHAnsi"/>
        </w:rPr>
        <w:t xml:space="preserve"> </w:t>
      </w:r>
      <w:r w:rsidR="006729A0">
        <w:rPr>
          <w:rFonts w:cstheme="minorHAnsi"/>
        </w:rPr>
        <w:t xml:space="preserve">w dzierżawie Gminy Miasta Boguszów-Gorce. Bacówka jest </w:t>
      </w:r>
      <w:r w:rsidR="002755C1">
        <w:rPr>
          <w:rFonts w:cstheme="minorHAnsi"/>
        </w:rPr>
        <w:t>zamykana</w:t>
      </w:r>
      <w:r w:rsidR="006729A0">
        <w:rPr>
          <w:rFonts w:cstheme="minorHAnsi"/>
        </w:rPr>
        <w:t xml:space="preserve"> i dozorowana</w:t>
      </w:r>
      <w:r w:rsidR="002755C1">
        <w:rPr>
          <w:rFonts w:cstheme="minorHAnsi"/>
        </w:rPr>
        <w:t xml:space="preserve"> całodobowo z wykorzystaniem systemu monitoringu wizyjnego. Wewnątrz budynku nie ma instalacji alarmowej. </w:t>
      </w:r>
    </w:p>
    <w:p w14:paraId="46A25806" w14:textId="5D17BA91" w:rsidR="002755C1" w:rsidRDefault="002755C1" w:rsidP="00F90186">
      <w:pPr>
        <w:spacing w:after="0"/>
        <w:jc w:val="both"/>
        <w:rPr>
          <w:rFonts w:cstheme="minorHAnsi"/>
        </w:rPr>
      </w:pPr>
    </w:p>
    <w:p w14:paraId="725D2517" w14:textId="560D2BAC" w:rsidR="002755C1" w:rsidRDefault="006729A0" w:rsidP="00F90186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Obiekt</w:t>
      </w:r>
      <w:r w:rsidR="002755C1" w:rsidRPr="002755C1">
        <w:rPr>
          <w:rFonts w:cstheme="minorHAnsi"/>
          <w:b/>
          <w:bCs/>
        </w:rPr>
        <w:t xml:space="preserve"> wyposażony jest w instalacje</w:t>
      </w:r>
      <w:r>
        <w:rPr>
          <w:rFonts w:cstheme="minorHAnsi"/>
          <w:b/>
          <w:bCs/>
        </w:rPr>
        <w:t xml:space="preserve"> elektryczną. </w:t>
      </w:r>
      <w:r>
        <w:rPr>
          <w:rFonts w:cstheme="minorHAnsi"/>
        </w:rPr>
        <w:t xml:space="preserve">Nie posiada innych instalacji użytkowych. Dla prowadzenia działalności gastronomicznej wymagane jest dostarczenie </w:t>
      </w:r>
      <w:r w:rsidR="002C4461">
        <w:rPr>
          <w:rFonts w:cstheme="minorHAnsi"/>
        </w:rPr>
        <w:t>zapasu wody pitnej</w:t>
      </w:r>
      <w:r w:rsidR="00102031">
        <w:rPr>
          <w:rFonts w:cstheme="minorHAnsi"/>
        </w:rPr>
        <w:t xml:space="preserve">, </w:t>
      </w:r>
      <w:r w:rsidR="002C4461">
        <w:rPr>
          <w:rFonts w:cstheme="minorHAnsi"/>
        </w:rPr>
        <w:t xml:space="preserve">wody </w:t>
      </w:r>
      <w:r w:rsidR="002C4461">
        <w:rPr>
          <w:rFonts w:cstheme="minorHAnsi"/>
        </w:rPr>
        <w:lastRenderedPageBreak/>
        <w:t>gospodarczej</w:t>
      </w:r>
      <w:r w:rsidR="00102031">
        <w:rPr>
          <w:rFonts w:cstheme="minorHAnsi"/>
        </w:rPr>
        <w:t xml:space="preserve"> oraz odprowadzanie nieczystości płynnych (zbiornik zamknięty)</w:t>
      </w:r>
      <w:r w:rsidR="002C4461">
        <w:rPr>
          <w:rFonts w:cstheme="minorHAnsi"/>
        </w:rPr>
        <w:t xml:space="preserve">. Przystosowanie </w:t>
      </w:r>
      <w:r w:rsidR="007D4E93">
        <w:rPr>
          <w:rFonts w:cstheme="minorHAnsi"/>
        </w:rPr>
        <w:t>obiektu</w:t>
      </w:r>
      <w:r w:rsidR="002C4461">
        <w:rPr>
          <w:rFonts w:cstheme="minorHAnsi"/>
        </w:rPr>
        <w:t xml:space="preserve"> do wymogów GMP/GHP po stronie przyszłego Najemcy. </w:t>
      </w:r>
    </w:p>
    <w:p w14:paraId="36EBBE90" w14:textId="46073D13" w:rsidR="002755C1" w:rsidRDefault="002755C1" w:rsidP="00F90186">
      <w:pPr>
        <w:spacing w:after="0"/>
        <w:jc w:val="both"/>
        <w:rPr>
          <w:rFonts w:cstheme="minorHAnsi"/>
        </w:rPr>
      </w:pPr>
    </w:p>
    <w:p w14:paraId="7BEB62E4" w14:textId="6F0CE5F6" w:rsidR="002755C1" w:rsidRPr="00C027B8" w:rsidRDefault="00C027B8" w:rsidP="00F90186">
      <w:pPr>
        <w:spacing w:after="0"/>
        <w:jc w:val="both"/>
        <w:rPr>
          <w:rFonts w:cstheme="minorHAnsi"/>
          <w:b/>
          <w:bCs/>
        </w:rPr>
      </w:pPr>
      <w:r w:rsidRPr="00C027B8">
        <w:rPr>
          <w:rFonts w:cstheme="minorHAnsi"/>
          <w:b/>
          <w:bCs/>
        </w:rPr>
        <w:t xml:space="preserve">Wyposażenie </w:t>
      </w:r>
      <w:r w:rsidR="002C4461">
        <w:rPr>
          <w:rFonts w:cstheme="minorHAnsi"/>
          <w:b/>
          <w:bCs/>
        </w:rPr>
        <w:t xml:space="preserve">obiektu </w:t>
      </w:r>
      <w:r w:rsidRPr="00C027B8">
        <w:rPr>
          <w:rFonts w:cstheme="minorHAnsi"/>
          <w:b/>
          <w:bCs/>
        </w:rPr>
        <w:t>:</w:t>
      </w:r>
    </w:p>
    <w:p w14:paraId="2A8E8EF8" w14:textId="36DA5E3E" w:rsidR="00A54B3C" w:rsidRDefault="00102031" w:rsidP="002E19F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obiekcie nie ma wyposażenia (meble, urządzenia). </w:t>
      </w:r>
      <w:r w:rsidR="009F5629">
        <w:rPr>
          <w:rFonts w:cstheme="minorHAnsi"/>
        </w:rPr>
        <w:t xml:space="preserve">Zakres </w:t>
      </w:r>
      <w:r>
        <w:rPr>
          <w:rFonts w:cstheme="minorHAnsi"/>
        </w:rPr>
        <w:t xml:space="preserve">wyposażenia, czy </w:t>
      </w:r>
      <w:r w:rsidR="009F5629">
        <w:rPr>
          <w:rFonts w:cstheme="minorHAnsi"/>
        </w:rPr>
        <w:t>umeblowania leży po stronie przyszłego Najemcy. Oferent winien przedstawić</w:t>
      </w:r>
      <w:r w:rsidR="002E19F9">
        <w:rPr>
          <w:rFonts w:cstheme="minorHAnsi"/>
        </w:rPr>
        <w:t xml:space="preserve"> wraz z ofertą</w:t>
      </w:r>
      <w:r w:rsidR="002F12A7">
        <w:rPr>
          <w:rFonts w:cstheme="minorHAnsi"/>
        </w:rPr>
        <w:t>, koncepcję prowadzenia działalności</w:t>
      </w:r>
      <w:r w:rsidR="009F5629">
        <w:rPr>
          <w:rFonts w:cstheme="minorHAnsi"/>
        </w:rPr>
        <w:t>.</w:t>
      </w:r>
    </w:p>
    <w:p w14:paraId="3F3EEB70" w14:textId="6BDB0F3C" w:rsidR="009F5629" w:rsidRDefault="009F5629" w:rsidP="002B1367">
      <w:pPr>
        <w:spacing w:after="0"/>
        <w:rPr>
          <w:rFonts w:cstheme="minorHAnsi"/>
        </w:rPr>
      </w:pPr>
    </w:p>
    <w:p w14:paraId="4DE4720C" w14:textId="400B90E6" w:rsidR="009F5629" w:rsidRDefault="009F5629" w:rsidP="009F5629">
      <w:pPr>
        <w:spacing w:after="0"/>
        <w:jc w:val="both"/>
        <w:rPr>
          <w:rFonts w:cstheme="minorHAnsi"/>
        </w:rPr>
      </w:pPr>
      <w:r w:rsidRPr="009F5629">
        <w:rPr>
          <w:rFonts w:cstheme="minorHAnsi"/>
          <w:b/>
          <w:bCs/>
        </w:rPr>
        <w:t>Stan techniczny:</w:t>
      </w:r>
      <w:r>
        <w:rPr>
          <w:rFonts w:cstheme="minorHAnsi"/>
          <w:b/>
          <w:bCs/>
        </w:rPr>
        <w:t xml:space="preserve"> </w:t>
      </w:r>
      <w:r w:rsidR="008B6B39">
        <w:rPr>
          <w:rFonts w:cstheme="minorHAnsi"/>
        </w:rPr>
        <w:t>obiekt</w:t>
      </w:r>
      <w:r w:rsidR="00FE4FCA">
        <w:rPr>
          <w:rFonts w:cstheme="minorHAnsi"/>
        </w:rPr>
        <w:t xml:space="preserve"> przebudowany gruntownie w 2018 roku</w:t>
      </w:r>
      <w:r>
        <w:rPr>
          <w:rFonts w:cstheme="minorHAnsi"/>
        </w:rPr>
        <w:t xml:space="preserve">, sprawny technicznie, w pełni funkcjonalny, </w:t>
      </w:r>
      <w:r w:rsidR="008B6B39">
        <w:rPr>
          <w:rFonts w:cstheme="minorHAnsi"/>
        </w:rPr>
        <w:t xml:space="preserve">dozorowany, </w:t>
      </w:r>
      <w:r>
        <w:rPr>
          <w:rFonts w:cstheme="minorHAnsi"/>
        </w:rPr>
        <w:t>posiadający aktualne przeglądy techniczn</w:t>
      </w:r>
      <w:r w:rsidR="008B6B39">
        <w:rPr>
          <w:rFonts w:cstheme="minorHAnsi"/>
        </w:rPr>
        <w:t>e</w:t>
      </w:r>
      <w:r w:rsidR="009B159C">
        <w:rPr>
          <w:rFonts w:cstheme="minorHAnsi"/>
        </w:rPr>
        <w:t>.</w:t>
      </w:r>
    </w:p>
    <w:p w14:paraId="1666D74E" w14:textId="025E7839" w:rsidR="009B159C" w:rsidRDefault="009B159C" w:rsidP="009F5629">
      <w:pPr>
        <w:spacing w:after="0"/>
        <w:jc w:val="both"/>
        <w:rPr>
          <w:rFonts w:cstheme="minorHAnsi"/>
        </w:rPr>
      </w:pPr>
    </w:p>
    <w:p w14:paraId="021008D4" w14:textId="6DA488E3" w:rsidR="00A54B3C" w:rsidRDefault="009B159C" w:rsidP="009B159C">
      <w:pPr>
        <w:spacing w:after="0"/>
        <w:jc w:val="both"/>
        <w:rPr>
          <w:rFonts w:cstheme="minorHAnsi"/>
          <w:b/>
          <w:bCs/>
        </w:rPr>
      </w:pPr>
      <w:r w:rsidRPr="009B159C">
        <w:rPr>
          <w:rFonts w:cstheme="minorHAnsi"/>
          <w:b/>
          <w:bCs/>
        </w:rPr>
        <w:t xml:space="preserve">IV. Przeznaczenie </w:t>
      </w:r>
      <w:r w:rsidR="007D4E93">
        <w:rPr>
          <w:rFonts w:cstheme="minorHAnsi"/>
          <w:b/>
          <w:bCs/>
        </w:rPr>
        <w:t>obiektu</w:t>
      </w:r>
    </w:p>
    <w:p w14:paraId="53AAAC3C" w14:textId="6A01D461" w:rsidR="009B159C" w:rsidRDefault="009B159C" w:rsidP="000C3374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Dopuszcza się wynajem </w:t>
      </w:r>
      <w:r w:rsidR="007D4E93">
        <w:rPr>
          <w:rFonts w:cstheme="minorHAnsi"/>
        </w:rPr>
        <w:t>obiektu</w:t>
      </w:r>
      <w:r>
        <w:rPr>
          <w:rFonts w:cstheme="minorHAnsi"/>
        </w:rPr>
        <w:t xml:space="preserve"> tylko do prowadzenia działalności gastronomicznej – </w:t>
      </w:r>
      <w:r w:rsidR="008B6B39">
        <w:rPr>
          <w:rFonts w:cstheme="minorHAnsi"/>
        </w:rPr>
        <w:t>bufetu</w:t>
      </w:r>
      <w:r>
        <w:rPr>
          <w:rFonts w:cstheme="minorHAnsi"/>
        </w:rPr>
        <w:t xml:space="preserve">. Działalność polegać będzie na prowadzeniu punktu gastronomicznego oferującego </w:t>
      </w:r>
      <w:r w:rsidR="008B6B39">
        <w:rPr>
          <w:rFonts w:cstheme="minorHAnsi"/>
        </w:rPr>
        <w:t>zimne i ciepłe napoje, przekąski,</w:t>
      </w:r>
      <w:r>
        <w:rPr>
          <w:rFonts w:cstheme="minorHAnsi"/>
        </w:rPr>
        <w:t xml:space="preserve"> </w:t>
      </w:r>
      <w:r w:rsidR="008B6B39">
        <w:rPr>
          <w:rFonts w:cstheme="minorHAnsi"/>
        </w:rPr>
        <w:t>pieczywo</w:t>
      </w:r>
      <w:r w:rsidR="00F4601D">
        <w:rPr>
          <w:rFonts w:cstheme="minorHAnsi"/>
        </w:rPr>
        <w:t>, pieczywo</w:t>
      </w:r>
      <w:r w:rsidR="008B6B39">
        <w:rPr>
          <w:rFonts w:cstheme="minorHAnsi"/>
        </w:rPr>
        <w:t xml:space="preserve"> cukiernicze, </w:t>
      </w:r>
      <w:r>
        <w:rPr>
          <w:rFonts w:cstheme="minorHAnsi"/>
        </w:rPr>
        <w:t xml:space="preserve">sprzedaż produktów </w:t>
      </w:r>
      <w:r w:rsidR="00356E0B">
        <w:rPr>
          <w:rFonts w:cstheme="minorHAnsi"/>
        </w:rPr>
        <w:t>przygotowanych na miejscu w oparciu o półprodukty dostarczane z zewnątrz.</w:t>
      </w:r>
      <w:r w:rsidR="008B6B39">
        <w:rPr>
          <w:rFonts w:cstheme="minorHAnsi"/>
        </w:rPr>
        <w:t xml:space="preserve"> </w:t>
      </w:r>
      <w:r w:rsidR="001F1D36">
        <w:rPr>
          <w:rFonts w:cstheme="minorHAnsi"/>
        </w:rPr>
        <w:t>Wynajmujący dopuszcza sprzedaż alkoholu</w:t>
      </w:r>
      <w:r w:rsidR="002F12A7">
        <w:rPr>
          <w:rFonts w:cstheme="minorHAnsi"/>
        </w:rPr>
        <w:t xml:space="preserve"> na podstawie uzyskanej przez Najemcę koncesji</w:t>
      </w:r>
      <w:r w:rsidR="001F1D36">
        <w:rPr>
          <w:rFonts w:cstheme="minorHAnsi"/>
        </w:rPr>
        <w:t xml:space="preserve">. </w:t>
      </w:r>
    </w:p>
    <w:p w14:paraId="2942D82F" w14:textId="0C4DA518" w:rsidR="00356E0B" w:rsidRDefault="00356E0B" w:rsidP="000C3374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Nie dopuszcza się prowadzenia innej formy działalności niż wymieniona </w:t>
      </w:r>
      <w:r w:rsidR="00886028">
        <w:rPr>
          <w:rFonts w:cstheme="minorHAnsi"/>
        </w:rPr>
        <w:t>w pkt. 1, a w szczególności nie dopuszcza się pośrednictwa w sprzedaży, odbiorze, dystrybucji jaki</w:t>
      </w:r>
      <w:r w:rsidR="00D5665D">
        <w:rPr>
          <w:rFonts w:cstheme="minorHAnsi"/>
        </w:rPr>
        <w:t>ch</w:t>
      </w:r>
      <w:r w:rsidR="00886028">
        <w:rPr>
          <w:rFonts w:cstheme="minorHAnsi"/>
        </w:rPr>
        <w:t>kolwiek produkt</w:t>
      </w:r>
      <w:r w:rsidR="00D5665D">
        <w:rPr>
          <w:rFonts w:cstheme="minorHAnsi"/>
        </w:rPr>
        <w:t>ów</w:t>
      </w:r>
      <w:r w:rsidR="00886028">
        <w:rPr>
          <w:rFonts w:cstheme="minorHAnsi"/>
        </w:rPr>
        <w:t xml:space="preserve"> i towar</w:t>
      </w:r>
      <w:r w:rsidR="00D5665D">
        <w:rPr>
          <w:rFonts w:cstheme="minorHAnsi"/>
        </w:rPr>
        <w:t>ów</w:t>
      </w:r>
      <w:r w:rsidR="00886028">
        <w:rPr>
          <w:rFonts w:cstheme="minorHAnsi"/>
        </w:rPr>
        <w:t>.</w:t>
      </w:r>
    </w:p>
    <w:p w14:paraId="18BE95B6" w14:textId="27BF9DD4" w:rsidR="00886028" w:rsidRDefault="00886028" w:rsidP="000C3374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</w:t>
      </w:r>
      <w:r w:rsidR="000C3374">
        <w:rPr>
          <w:rFonts w:cstheme="minorHAnsi"/>
        </w:rPr>
        <w:t xml:space="preserve">będzie prowadzić działalność </w:t>
      </w:r>
      <w:r w:rsidR="008B6B39">
        <w:rPr>
          <w:rFonts w:cstheme="minorHAnsi"/>
        </w:rPr>
        <w:t>w dniach i godzinach funkcjonowania turystycznej kolei linowej na Dzikowiec.</w:t>
      </w:r>
      <w:r w:rsidR="000C3374">
        <w:rPr>
          <w:rFonts w:cstheme="minorHAnsi"/>
        </w:rPr>
        <w:t xml:space="preserve"> Wynajmujący zezwala na prowadzenie działalności również poza ww. godzinami. Wynajmujący dopuszcza przerwę w działalności w dniach zamknięcia Ośrodka.</w:t>
      </w:r>
    </w:p>
    <w:p w14:paraId="6674EDC9" w14:textId="38AB7866" w:rsidR="00F4601D" w:rsidRDefault="00F4601D" w:rsidP="000C3374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Wynajmujący zobowiązuje Najemcę do prowadzenia i organizacji zewnętrznej formy rekreacji w postaci strefy wypoczynku (leżaki, hamaki, łóżka i huśtawki turystyczne)</w:t>
      </w:r>
      <w:r w:rsidR="009C7578">
        <w:rPr>
          <w:rFonts w:cstheme="minorHAnsi"/>
        </w:rPr>
        <w:t xml:space="preserve"> czyli tzw. plaży górskiej w bezpośrednim sąsiedztwie Bacówki.</w:t>
      </w:r>
    </w:p>
    <w:p w14:paraId="2F88F2E9" w14:textId="39734B5D" w:rsidR="000C3374" w:rsidRDefault="000C3374" w:rsidP="000C3374">
      <w:pPr>
        <w:spacing w:after="0"/>
        <w:ind w:left="360"/>
        <w:jc w:val="both"/>
        <w:rPr>
          <w:rFonts w:cstheme="minorHAnsi"/>
        </w:rPr>
      </w:pPr>
    </w:p>
    <w:p w14:paraId="5DCBCCEB" w14:textId="207F35A1" w:rsidR="00E9066C" w:rsidRDefault="00E9066C" w:rsidP="000C3374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V. Warunki najmu</w:t>
      </w:r>
    </w:p>
    <w:p w14:paraId="00E595BC" w14:textId="77777777" w:rsidR="008A34B3" w:rsidRDefault="008A34B3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Najemca zobowiązuje się używać przedmiot najmu zgodnie z jego przeznaczeniem i przy przestrzeganiu przepisów w zakresie ochrony przeciwpożarowej, bezpieczeństwa i higieny pracy, przepisów sanitarnych oraz chroniąc mienie przed zniszczeniem i kradzieżą.</w:t>
      </w:r>
    </w:p>
    <w:p w14:paraId="6B8A6F0E" w14:textId="2E34074B" w:rsidR="00E9066C" w:rsidRDefault="00E9066C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przed rozpoczęciem działalności gospodarczej w </w:t>
      </w:r>
      <w:r w:rsidR="001F1D36">
        <w:rPr>
          <w:rFonts w:cstheme="minorHAnsi"/>
        </w:rPr>
        <w:t>obiekcie</w:t>
      </w:r>
      <w:r>
        <w:rPr>
          <w:rFonts w:cstheme="minorHAnsi"/>
        </w:rPr>
        <w:t xml:space="preserve"> uzyska własnym kosztem i staraniem wszystkie niezbędne zgody i pozwolenia wynikające z obowiązujących przepisów, umożliwiające prowadzenie działalności</w:t>
      </w:r>
      <w:r w:rsidR="00253110">
        <w:rPr>
          <w:rFonts w:cstheme="minorHAnsi"/>
        </w:rPr>
        <w:t xml:space="preserve"> w zakresie przewidzianym konkursem</w:t>
      </w:r>
      <w:r>
        <w:rPr>
          <w:rFonts w:cstheme="minorHAnsi"/>
        </w:rPr>
        <w:t xml:space="preserve">. Dokumenty te Najemca przedłoży Wynajmującemu najpóźniej na 7 dni przed dniem rozpoczęcia działalności w </w:t>
      </w:r>
      <w:r w:rsidR="001F1D36">
        <w:rPr>
          <w:rFonts w:cstheme="minorHAnsi"/>
        </w:rPr>
        <w:t>obiekcie</w:t>
      </w:r>
      <w:r>
        <w:rPr>
          <w:rFonts w:cstheme="minorHAnsi"/>
        </w:rPr>
        <w:t>.</w:t>
      </w:r>
    </w:p>
    <w:p w14:paraId="4462EDA8" w14:textId="4E4030B5" w:rsidR="00E9066C" w:rsidRDefault="00E9066C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niezwłocznie po przekazaniu </w:t>
      </w:r>
      <w:r w:rsidR="001F1D36">
        <w:rPr>
          <w:rFonts w:cstheme="minorHAnsi"/>
        </w:rPr>
        <w:t>obiektu</w:t>
      </w:r>
      <w:r>
        <w:rPr>
          <w:rFonts w:cstheme="minorHAnsi"/>
        </w:rPr>
        <w:t xml:space="preserve">, lecz przed rozpoczęciem działalności gastronomicznej dokona we własnym imieniu i na własny koszt zakupu i montażu wyposażenia </w:t>
      </w:r>
      <w:r w:rsidR="00E3221C">
        <w:rPr>
          <w:rFonts w:cstheme="minorHAnsi"/>
        </w:rPr>
        <w:t>i wystroju. Wystrój</w:t>
      </w:r>
      <w:r w:rsidR="001F1D36">
        <w:rPr>
          <w:rFonts w:cstheme="minorHAnsi"/>
        </w:rPr>
        <w:t xml:space="preserve"> i </w:t>
      </w:r>
      <w:r w:rsidR="00E3221C">
        <w:rPr>
          <w:rFonts w:cstheme="minorHAnsi"/>
        </w:rPr>
        <w:t xml:space="preserve"> aranżacja </w:t>
      </w:r>
      <w:r w:rsidR="001F1D36">
        <w:rPr>
          <w:rFonts w:cstheme="minorHAnsi"/>
        </w:rPr>
        <w:t xml:space="preserve">bufetu </w:t>
      </w:r>
      <w:r w:rsidR="00E3221C">
        <w:rPr>
          <w:rFonts w:cstheme="minorHAnsi"/>
        </w:rPr>
        <w:t>powinna być dostosowana do charakteru prowadzonej przez Wynajmującego działalności</w:t>
      </w:r>
      <w:r w:rsidR="001F1D36">
        <w:rPr>
          <w:rFonts w:cstheme="minorHAnsi"/>
        </w:rPr>
        <w:t xml:space="preserve"> (turystyka, rekreacja)</w:t>
      </w:r>
      <w:r w:rsidR="00E3221C">
        <w:rPr>
          <w:rFonts w:cstheme="minorHAnsi"/>
        </w:rPr>
        <w:t>.</w:t>
      </w:r>
    </w:p>
    <w:p w14:paraId="668912CF" w14:textId="3E39E58C" w:rsidR="008A34B3" w:rsidRDefault="001F1D36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Wynajmujący wymaga używania nazwy zwyczajowej „</w:t>
      </w:r>
      <w:r w:rsidR="009C7578">
        <w:rPr>
          <w:rFonts w:cstheme="minorHAnsi"/>
        </w:rPr>
        <w:t>B</w:t>
      </w:r>
      <w:r>
        <w:rPr>
          <w:rFonts w:cstheme="minorHAnsi"/>
        </w:rPr>
        <w:t xml:space="preserve">acówka” dla </w:t>
      </w:r>
      <w:r w:rsidR="007D4E93">
        <w:rPr>
          <w:rFonts w:cstheme="minorHAnsi"/>
        </w:rPr>
        <w:t>obiektu</w:t>
      </w:r>
      <w:r>
        <w:rPr>
          <w:rFonts w:cstheme="minorHAnsi"/>
        </w:rPr>
        <w:t>.</w:t>
      </w:r>
    </w:p>
    <w:p w14:paraId="7284DB75" w14:textId="627945D4" w:rsidR="00873F5E" w:rsidRDefault="00E3221C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niezwłocznie po przekazaniu </w:t>
      </w:r>
      <w:r w:rsidR="001F1D36">
        <w:rPr>
          <w:rFonts w:cstheme="minorHAnsi"/>
        </w:rPr>
        <w:t>obiektu</w:t>
      </w:r>
      <w:r>
        <w:rPr>
          <w:rFonts w:cstheme="minorHAnsi"/>
        </w:rPr>
        <w:t>, lecz przed rozpoczęciem działalności gastronomicznej</w:t>
      </w:r>
      <w:r w:rsidR="008A34B3">
        <w:rPr>
          <w:rFonts w:cstheme="minorHAnsi"/>
        </w:rPr>
        <w:t xml:space="preserve"> </w:t>
      </w:r>
      <w:r>
        <w:rPr>
          <w:rFonts w:cstheme="minorHAnsi"/>
        </w:rPr>
        <w:t>ma obowiązek zawrzeć z uprawnionym przedsiębiorcą umowę na</w:t>
      </w:r>
      <w:r w:rsidR="00873F5E">
        <w:rPr>
          <w:rFonts w:cstheme="minorHAnsi"/>
        </w:rPr>
        <w:t>:</w:t>
      </w:r>
    </w:p>
    <w:p w14:paraId="3BD6F08C" w14:textId="2F067981" w:rsidR="00873F5E" w:rsidRDefault="00873F5E" w:rsidP="005261D4">
      <w:pPr>
        <w:pStyle w:val="Akapitzlist"/>
        <w:numPr>
          <w:ilvl w:val="1"/>
          <w:numId w:val="1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opróżnianie i </w:t>
      </w:r>
      <w:r w:rsidR="001F1D36">
        <w:rPr>
          <w:rFonts w:cstheme="minorHAnsi"/>
        </w:rPr>
        <w:t>serwis przenośnej kabiny wc (lub innej, zbliżonej technologii</w:t>
      </w:r>
      <w:r w:rsidR="000873C6">
        <w:rPr>
          <w:rFonts w:cstheme="minorHAnsi"/>
        </w:rPr>
        <w:t xml:space="preserve"> zamkniętego, przenośnego zbiornika na nieczystości płynne</w:t>
      </w:r>
      <w:r w:rsidR="001F1D36">
        <w:rPr>
          <w:rFonts w:cstheme="minorHAnsi"/>
        </w:rPr>
        <w:t>)</w:t>
      </w:r>
      <w:r>
        <w:rPr>
          <w:rFonts w:cstheme="minorHAnsi"/>
        </w:rPr>
        <w:t>,</w:t>
      </w:r>
      <w:r w:rsidR="001F1D36">
        <w:rPr>
          <w:rFonts w:cstheme="minorHAnsi"/>
        </w:rPr>
        <w:t xml:space="preserve"> </w:t>
      </w:r>
    </w:p>
    <w:p w14:paraId="3BC9E16E" w14:textId="34F73A82" w:rsidR="005261D4" w:rsidRPr="002E19F9" w:rsidRDefault="005261D4" w:rsidP="002E19F9">
      <w:pPr>
        <w:pStyle w:val="Akapitzlist"/>
        <w:numPr>
          <w:ilvl w:val="1"/>
          <w:numId w:val="1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ubezpieczeni</w:t>
      </w:r>
      <w:r w:rsidR="002E19F9">
        <w:rPr>
          <w:rFonts w:cstheme="minorHAnsi"/>
        </w:rPr>
        <w:t>e</w:t>
      </w:r>
      <w:r>
        <w:rPr>
          <w:rFonts w:cstheme="minorHAnsi"/>
        </w:rPr>
        <w:t xml:space="preserve"> OC z tytułu prowadzonej działalności gospodarczej z sumą ubezpieczenia nie niższą niż </w:t>
      </w:r>
      <w:r w:rsidR="000873C6">
        <w:rPr>
          <w:rFonts w:cstheme="minorHAnsi"/>
        </w:rPr>
        <w:t>1</w:t>
      </w:r>
      <w:r w:rsidR="003A2C1C">
        <w:rPr>
          <w:rFonts w:cstheme="minorHAnsi"/>
        </w:rPr>
        <w:t>0</w:t>
      </w:r>
      <w:r>
        <w:rPr>
          <w:rFonts w:cstheme="minorHAnsi"/>
        </w:rPr>
        <w:t>0.000 zł</w:t>
      </w:r>
      <w:r w:rsidR="003A2C1C">
        <w:rPr>
          <w:rFonts w:cstheme="minorHAnsi"/>
        </w:rPr>
        <w:t xml:space="preserve"> na wszystkie zdarzenia</w:t>
      </w:r>
      <w:r w:rsidR="002E19F9">
        <w:rPr>
          <w:rFonts w:cstheme="minorHAnsi"/>
        </w:rPr>
        <w:t>.</w:t>
      </w:r>
    </w:p>
    <w:p w14:paraId="12CD23D9" w14:textId="0279A02F" w:rsidR="008A34B3" w:rsidRDefault="00E3221C" w:rsidP="008A34B3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Umowy </w:t>
      </w:r>
      <w:r w:rsidR="002E19F9">
        <w:rPr>
          <w:rFonts w:cstheme="minorHAnsi"/>
        </w:rPr>
        <w:t xml:space="preserve">(uwierzytelnione kopie) </w:t>
      </w:r>
      <w:r>
        <w:rPr>
          <w:rFonts w:cstheme="minorHAnsi"/>
        </w:rPr>
        <w:t>Najemca przedłoży Wynajmującemu najpóźniej na 7 dni przed dniem rozpoczęcia działalności.</w:t>
      </w:r>
      <w:r w:rsidR="008A34B3" w:rsidRPr="008A34B3">
        <w:rPr>
          <w:rFonts w:cstheme="minorHAnsi"/>
        </w:rPr>
        <w:t xml:space="preserve"> </w:t>
      </w:r>
    </w:p>
    <w:p w14:paraId="208C3925" w14:textId="01340522" w:rsidR="008A34B3" w:rsidRDefault="008A34B3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Najemca ponosi wszelkie koszty napraw wyposażeni</w:t>
      </w:r>
      <w:r w:rsidR="000873C6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0873C6">
        <w:rPr>
          <w:rFonts w:cstheme="minorHAnsi"/>
        </w:rPr>
        <w:t>obiektu</w:t>
      </w:r>
      <w:r>
        <w:rPr>
          <w:rFonts w:cstheme="minorHAnsi"/>
        </w:rPr>
        <w:t xml:space="preserve">. Najemca zobowiązany jest do zapewnienia we własnym zakresie niezbędnych, wymaganych przez producenta </w:t>
      </w:r>
      <w:r w:rsidR="000873C6">
        <w:rPr>
          <w:rFonts w:cstheme="minorHAnsi"/>
        </w:rPr>
        <w:t xml:space="preserve">posiadanych </w:t>
      </w:r>
      <w:r>
        <w:rPr>
          <w:rFonts w:cstheme="minorHAnsi"/>
        </w:rPr>
        <w:t>urządz</w:t>
      </w:r>
      <w:r w:rsidR="000873C6">
        <w:rPr>
          <w:rFonts w:cstheme="minorHAnsi"/>
        </w:rPr>
        <w:t>eń</w:t>
      </w:r>
      <w:r>
        <w:rPr>
          <w:rFonts w:cstheme="minorHAnsi"/>
        </w:rPr>
        <w:t>, przeglądów i serwisów. Wszelkie zaniechania w tym zakresie obciążają Najemcę.</w:t>
      </w:r>
    </w:p>
    <w:p w14:paraId="4C63177E" w14:textId="122DB1E8" w:rsidR="00BB3AEC" w:rsidRDefault="00BB3AEC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Wszelkie dodatkowe wyposażenie gastronomiczne, w szczególności sprzęt elektryczny, który Najemca chce wprowadzić na własny koszt do </w:t>
      </w:r>
      <w:r w:rsidR="007D4E93">
        <w:rPr>
          <w:rFonts w:cstheme="minorHAnsi"/>
        </w:rPr>
        <w:t>obiektu</w:t>
      </w:r>
      <w:r>
        <w:rPr>
          <w:rFonts w:cstheme="minorHAnsi"/>
        </w:rPr>
        <w:t xml:space="preserve"> wymaga akceptacji Wynajmującego na wniosek najemcy, do którego Najemca załączy, o ile to wymagane, kartę katalogową, kartę DTR, atesty, certyfikaty, dopuszczenia, charakterystyki poboru energii, wody, </w:t>
      </w:r>
      <w:r w:rsidR="000873C6">
        <w:rPr>
          <w:rFonts w:cstheme="minorHAnsi"/>
        </w:rPr>
        <w:t xml:space="preserve">czy </w:t>
      </w:r>
      <w:r>
        <w:rPr>
          <w:rFonts w:cstheme="minorHAnsi"/>
        </w:rPr>
        <w:t>wymiany powietrza.</w:t>
      </w:r>
    </w:p>
    <w:p w14:paraId="4AC876D1" w14:textId="6183B4CB" w:rsidR="00323079" w:rsidRPr="008A34B3" w:rsidRDefault="00323079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Wynajmujący nie ponosi jakiejkolwiek odpowiedzialności wobec Najemcy </w:t>
      </w:r>
      <w:r w:rsidR="00EB79CA">
        <w:rPr>
          <w:rFonts w:cstheme="minorHAnsi"/>
        </w:rPr>
        <w:t xml:space="preserve">za majątek Najemcy znajdujący się w </w:t>
      </w:r>
      <w:r w:rsidR="000873C6">
        <w:rPr>
          <w:rFonts w:cstheme="minorHAnsi"/>
        </w:rPr>
        <w:t>obiekcie</w:t>
      </w:r>
      <w:r w:rsidR="00EB79CA">
        <w:rPr>
          <w:rFonts w:cstheme="minorHAnsi"/>
        </w:rPr>
        <w:t>. Zabezpieczenie tego majątku przed kradzieżą i włamaniem oraz ubezpieczenie majątku od wszelkich szkód spoczywa wyłącznie na Najemcy</w:t>
      </w:r>
      <w:r w:rsidR="00CF358F">
        <w:rPr>
          <w:rFonts w:cstheme="minorHAnsi"/>
        </w:rPr>
        <w:t>.</w:t>
      </w:r>
    </w:p>
    <w:p w14:paraId="3BBADC4A" w14:textId="022F0223" w:rsidR="004A2780" w:rsidRDefault="008A34B3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D5665D">
        <w:rPr>
          <w:rFonts w:cstheme="minorHAnsi"/>
        </w:rPr>
        <w:t xml:space="preserve">Ulepszenia </w:t>
      </w:r>
      <w:r w:rsidR="000873C6">
        <w:rPr>
          <w:rFonts w:cstheme="minorHAnsi"/>
        </w:rPr>
        <w:t xml:space="preserve">w obiekcie </w:t>
      </w:r>
      <w:r w:rsidRPr="00D5665D">
        <w:rPr>
          <w:rFonts w:cstheme="minorHAnsi"/>
        </w:rPr>
        <w:t>poczynione dla potrzeb prowadzonej przez Najemcę działalności będą przez niego dokonywane po uprzednim uzyskaniu zgody Wynajmującego, z założeniem uprzedniego uzyskania wszystkich wymaganych przepisami prawa pozwoleń, we własnym zakresie i na koszt Najemcy</w:t>
      </w:r>
      <w:r>
        <w:rPr>
          <w:rFonts w:cstheme="minorHAnsi"/>
        </w:rPr>
        <w:t>.</w:t>
      </w:r>
    </w:p>
    <w:p w14:paraId="6F4A3E81" w14:textId="5B293EC1" w:rsidR="00323079" w:rsidRDefault="004A2780" w:rsidP="003230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Najemcy nie wolno bez pisemnej zgody Wynajmującego wykonywać żadnych czynności w zakresie napraw, serwisów, konserwacji, czy przeglądów</w:t>
      </w:r>
      <w:r w:rsidR="000873C6">
        <w:rPr>
          <w:rFonts w:cstheme="minorHAnsi"/>
        </w:rPr>
        <w:t xml:space="preserve"> instalacji w obiekcie</w:t>
      </w:r>
      <w:r>
        <w:rPr>
          <w:rFonts w:cstheme="minorHAnsi"/>
        </w:rPr>
        <w:t>.</w:t>
      </w:r>
    </w:p>
    <w:p w14:paraId="0D723555" w14:textId="6CBDD1ED" w:rsidR="00323079" w:rsidRDefault="00323079" w:rsidP="003230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jest zobowiązany do natychmiastowego zawiadomienia Wynajmującego o awariach, które </w:t>
      </w:r>
      <w:r w:rsidR="000873C6">
        <w:rPr>
          <w:rFonts w:cstheme="minorHAnsi"/>
        </w:rPr>
        <w:t xml:space="preserve">mogą zagrozić </w:t>
      </w:r>
      <w:r>
        <w:rPr>
          <w:rFonts w:cstheme="minorHAnsi"/>
        </w:rPr>
        <w:t xml:space="preserve">mieniu i bezpieczeństwu ludzi. </w:t>
      </w:r>
    </w:p>
    <w:p w14:paraId="5A7965D3" w14:textId="6B9B7BBB" w:rsidR="00323079" w:rsidRDefault="00323079" w:rsidP="003230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Wynajmujący nie ponosi odpowiedzialności za szkody Najemcy powstałe wskutek awarii instalacji technicznych znajdujących się w </w:t>
      </w:r>
      <w:r w:rsidR="000873C6">
        <w:rPr>
          <w:rFonts w:cstheme="minorHAnsi"/>
        </w:rPr>
        <w:t>obiekcie</w:t>
      </w:r>
      <w:r>
        <w:rPr>
          <w:rFonts w:cstheme="minorHAnsi"/>
        </w:rPr>
        <w:t>.</w:t>
      </w:r>
    </w:p>
    <w:p w14:paraId="04F6F708" w14:textId="03D4B6E4" w:rsidR="00253110" w:rsidRDefault="00253110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ma obowiązek dbać o </w:t>
      </w:r>
      <w:r w:rsidR="000873C6">
        <w:rPr>
          <w:rFonts w:cstheme="minorHAnsi"/>
        </w:rPr>
        <w:t xml:space="preserve">obiekt </w:t>
      </w:r>
      <w:r w:rsidR="000327A0">
        <w:rPr>
          <w:rFonts w:cstheme="minorHAnsi"/>
        </w:rPr>
        <w:t xml:space="preserve">i </w:t>
      </w:r>
      <w:r>
        <w:rPr>
          <w:rFonts w:cstheme="minorHAnsi"/>
        </w:rPr>
        <w:t>poddawać</w:t>
      </w:r>
      <w:r w:rsidR="000327A0">
        <w:rPr>
          <w:rFonts w:cstheme="minorHAnsi"/>
        </w:rPr>
        <w:t xml:space="preserve"> go</w:t>
      </w:r>
      <w:r w:rsidR="00323079">
        <w:rPr>
          <w:rFonts w:cstheme="minorHAnsi"/>
        </w:rPr>
        <w:t xml:space="preserve">, </w:t>
      </w:r>
      <w:r w:rsidR="000327A0">
        <w:rPr>
          <w:rFonts w:cstheme="minorHAnsi"/>
        </w:rPr>
        <w:t xml:space="preserve">po uprzednim zawiadomieniu </w:t>
      </w:r>
      <w:r w:rsidR="00323079">
        <w:rPr>
          <w:rFonts w:cstheme="minorHAnsi"/>
        </w:rPr>
        <w:t xml:space="preserve">Wynajmującego, </w:t>
      </w:r>
      <w:r w:rsidR="000327A0">
        <w:rPr>
          <w:rFonts w:cstheme="minorHAnsi"/>
        </w:rPr>
        <w:t xml:space="preserve">systematycznemu odświeżaniu, w tym </w:t>
      </w:r>
      <w:r w:rsidR="00323079">
        <w:rPr>
          <w:rFonts w:cstheme="minorHAnsi"/>
        </w:rPr>
        <w:t xml:space="preserve">odświeżeniu </w:t>
      </w:r>
      <w:r w:rsidR="000327A0">
        <w:rPr>
          <w:rFonts w:cstheme="minorHAnsi"/>
        </w:rPr>
        <w:t xml:space="preserve">malatury ścian i sufitów. </w:t>
      </w:r>
    </w:p>
    <w:p w14:paraId="6BCDAF18" w14:textId="4CB1A7A2" w:rsidR="00253110" w:rsidRDefault="00253110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 przypadku konieczności dokonania w </w:t>
      </w:r>
      <w:r w:rsidR="000873C6">
        <w:rPr>
          <w:rFonts w:cstheme="minorHAnsi"/>
        </w:rPr>
        <w:t xml:space="preserve">obiekcie </w:t>
      </w:r>
      <w:r>
        <w:rPr>
          <w:rFonts w:cstheme="minorHAnsi"/>
        </w:rPr>
        <w:t xml:space="preserve">napraw na koszt Wynajmującego, Najemca zobowiązany jest umożliwić swobodny dostęp do </w:t>
      </w:r>
      <w:r w:rsidR="000873C6">
        <w:rPr>
          <w:rFonts w:cstheme="minorHAnsi"/>
        </w:rPr>
        <w:t>obiektu</w:t>
      </w:r>
      <w:r>
        <w:rPr>
          <w:rFonts w:cstheme="minorHAnsi"/>
        </w:rPr>
        <w:t xml:space="preserve">. Wynajmujący powiadomi o tym Najemcę z co najmniej </w:t>
      </w:r>
      <w:r w:rsidR="006D40DF">
        <w:rPr>
          <w:rFonts w:cstheme="minorHAnsi"/>
        </w:rPr>
        <w:t>3</w:t>
      </w:r>
      <w:r>
        <w:rPr>
          <w:rFonts w:cstheme="minorHAnsi"/>
        </w:rPr>
        <w:t>-dniowym wyprzedzeniem.</w:t>
      </w:r>
    </w:p>
    <w:p w14:paraId="49DB7C49" w14:textId="22258B4F" w:rsidR="008A34B3" w:rsidRDefault="008A34B3" w:rsidP="008A34B3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EC19DA">
        <w:rPr>
          <w:rFonts w:cstheme="minorHAnsi"/>
        </w:rPr>
        <w:t>W zakresie wszelkich poczynionych przez Najemcę nakładów w przedmiocie najmu Wynajmujący będzie żądać, według własnego wyboru, przywrócenia przez Najemcę przedmiotu najmu do stanu pierwotnego, lub pozostawienia poczynionych nakładów, w szczególności wyposażenia</w:t>
      </w:r>
      <w:r>
        <w:rPr>
          <w:rFonts w:cstheme="minorHAnsi"/>
        </w:rPr>
        <w:t>.</w:t>
      </w:r>
    </w:p>
    <w:p w14:paraId="51534E73" w14:textId="4FF14A3F" w:rsidR="00EC19DA" w:rsidRDefault="00EC19DA" w:rsidP="00EC19D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D5665D">
        <w:rPr>
          <w:rFonts w:cstheme="minorHAnsi"/>
        </w:rPr>
        <w:t>Najemca może umieścić na</w:t>
      </w:r>
      <w:r w:rsidR="000873C6">
        <w:rPr>
          <w:rFonts w:cstheme="minorHAnsi"/>
        </w:rPr>
        <w:t xml:space="preserve"> obiekcie </w:t>
      </w:r>
      <w:r w:rsidRPr="00D5665D">
        <w:rPr>
          <w:rFonts w:cstheme="minorHAnsi"/>
        </w:rPr>
        <w:t xml:space="preserve">reklamę (w tym świetlną) oraz logo swojej firmy, po otrzymaniu pisemnej zgody Wynajmującego, po uprzednim przedstawieniu projektu oraz niezbędnych uzgodnień wymaganych prawem. </w:t>
      </w:r>
      <w:r>
        <w:rPr>
          <w:rFonts w:cstheme="minorHAnsi"/>
        </w:rPr>
        <w:t>W przypadku ujawnienia umieszczenia oznaczeń Najemcy bez wiedzy i zgody Wynajmującego zostaną one usunięte na koszt i ryzyko Najemcy.</w:t>
      </w:r>
    </w:p>
    <w:p w14:paraId="42D5425D" w14:textId="71CC0727" w:rsidR="00EC19DA" w:rsidRDefault="00EC19DA" w:rsidP="00EC19D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Najemcy nie wolno umieszczać w </w:t>
      </w:r>
      <w:r w:rsidR="00810B04">
        <w:rPr>
          <w:rFonts w:cstheme="minorHAnsi"/>
        </w:rPr>
        <w:t xml:space="preserve">obiekcie </w:t>
      </w:r>
      <w:r>
        <w:rPr>
          <w:rFonts w:cstheme="minorHAnsi"/>
        </w:rPr>
        <w:t>żadnych oznaczeń, logotypów, informacji (ulotek) identyfikacyjnych podmiotów trzecich, zarówno dostawców, jak i klientów Najemcy.</w:t>
      </w:r>
    </w:p>
    <w:p w14:paraId="08E38B7B" w14:textId="77777777" w:rsidR="00253110" w:rsidRDefault="00253110" w:rsidP="0025311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Najemca bez pisemnej zgody Wynajmującego nie może zmienić przeznaczenia przedmiotu najmu na inną działalność, zarówno w całości, jak i w części.</w:t>
      </w:r>
    </w:p>
    <w:p w14:paraId="1C6A9639" w14:textId="77777777" w:rsidR="00253110" w:rsidRDefault="00253110" w:rsidP="0025311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Najemca nie może oddać części lub całości przedmiotu najmu osobom trzecim do używania lub podnajmować bez pisemnej zgody Wynajmującego.</w:t>
      </w:r>
    </w:p>
    <w:p w14:paraId="0FD84245" w14:textId="19C8B030" w:rsidR="00D5665D" w:rsidRDefault="00E3221C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zobowiązany jest wykonywać działalność gastronomiczną w sposób umożliwiający prowadzenie statutowej działalności </w:t>
      </w:r>
      <w:r w:rsidR="00E61019">
        <w:rPr>
          <w:rFonts w:cstheme="minorHAnsi"/>
        </w:rPr>
        <w:t xml:space="preserve">przez </w:t>
      </w:r>
      <w:r>
        <w:rPr>
          <w:rFonts w:cstheme="minorHAnsi"/>
        </w:rPr>
        <w:t>Wynajmującego</w:t>
      </w:r>
      <w:r w:rsidR="00810B04">
        <w:rPr>
          <w:rFonts w:cstheme="minorHAnsi"/>
        </w:rPr>
        <w:t>.</w:t>
      </w:r>
      <w:r w:rsidR="00E61019">
        <w:rPr>
          <w:rFonts w:cstheme="minorHAnsi"/>
        </w:rPr>
        <w:t xml:space="preserve"> </w:t>
      </w:r>
    </w:p>
    <w:p w14:paraId="05B823B1" w14:textId="58773BA5" w:rsidR="00E3221C" w:rsidRDefault="00EA7BF5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Zabrania się ustawiania automatów do </w:t>
      </w:r>
      <w:r w:rsidR="00E61019">
        <w:rPr>
          <w:rFonts w:cstheme="minorHAnsi"/>
        </w:rPr>
        <w:t xml:space="preserve">płatnych </w:t>
      </w:r>
      <w:r>
        <w:rPr>
          <w:rFonts w:cstheme="minorHAnsi"/>
        </w:rPr>
        <w:t xml:space="preserve">gier hazardowych w wynajmowanym </w:t>
      </w:r>
      <w:r w:rsidR="007D4E93">
        <w:rPr>
          <w:rFonts w:cstheme="minorHAnsi"/>
        </w:rPr>
        <w:t>obiekcie</w:t>
      </w:r>
      <w:r>
        <w:rPr>
          <w:rFonts w:cstheme="minorHAnsi"/>
        </w:rPr>
        <w:t>.</w:t>
      </w:r>
    </w:p>
    <w:p w14:paraId="7A39A15B" w14:textId="44E6E74C" w:rsidR="00EC19DA" w:rsidRPr="00EC19DA" w:rsidRDefault="00EC19DA" w:rsidP="00EC19D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EC19DA">
        <w:rPr>
          <w:rFonts w:cstheme="minorHAnsi"/>
        </w:rPr>
        <w:t xml:space="preserve">Wynajmujący, lub osoba przez niego upoważniona będzie uprawniona do dokonywania kontroli w </w:t>
      </w:r>
      <w:r w:rsidR="00810B04">
        <w:rPr>
          <w:rFonts w:cstheme="minorHAnsi"/>
        </w:rPr>
        <w:t>obiekcie</w:t>
      </w:r>
      <w:r w:rsidRPr="00EC19DA">
        <w:rPr>
          <w:rFonts w:cstheme="minorHAnsi"/>
        </w:rPr>
        <w:t>, w celu sprawdzenia czy Najemca przestrzega zasad określonych w umowie. O przeprowadzeniu kontroli Wynajmujący powiadomi Najemcę najpóźniej na 3 dni przed terminem kontroli.</w:t>
      </w:r>
    </w:p>
    <w:p w14:paraId="026BBBDE" w14:textId="5BE014BE" w:rsidR="00EC19DA" w:rsidRDefault="00CF358F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Po rozwiązaniu umowy najmu Najemca zwróci </w:t>
      </w:r>
      <w:r w:rsidR="00810B04">
        <w:rPr>
          <w:rFonts w:cstheme="minorHAnsi"/>
        </w:rPr>
        <w:t>obiekt</w:t>
      </w:r>
      <w:r>
        <w:rPr>
          <w:rFonts w:cstheme="minorHAnsi"/>
        </w:rPr>
        <w:t xml:space="preserve"> w stanie niepogorszonym, jednak nie p</w:t>
      </w:r>
      <w:r w:rsidR="00216BBE">
        <w:rPr>
          <w:rFonts w:cstheme="minorHAnsi"/>
        </w:rPr>
        <w:t xml:space="preserve">onosi on odpowiedzialności za zużycie </w:t>
      </w:r>
      <w:r w:rsidR="00810B04">
        <w:rPr>
          <w:rFonts w:cstheme="minorHAnsi"/>
        </w:rPr>
        <w:t>obiektu</w:t>
      </w:r>
      <w:r w:rsidR="00216BBE">
        <w:rPr>
          <w:rFonts w:cstheme="minorHAnsi"/>
        </w:rPr>
        <w:t xml:space="preserve"> będące następstwem prawidłowego użytkowania. Przed przekazaniem </w:t>
      </w:r>
      <w:r w:rsidR="00810B04">
        <w:rPr>
          <w:rFonts w:cstheme="minorHAnsi"/>
        </w:rPr>
        <w:t xml:space="preserve">obiektu </w:t>
      </w:r>
      <w:r w:rsidR="00216BBE">
        <w:rPr>
          <w:rFonts w:cstheme="minorHAnsi"/>
        </w:rPr>
        <w:t xml:space="preserve">strony </w:t>
      </w:r>
      <w:r w:rsidR="00810B04">
        <w:rPr>
          <w:rFonts w:cstheme="minorHAnsi"/>
        </w:rPr>
        <w:t xml:space="preserve">umowy </w:t>
      </w:r>
      <w:r w:rsidR="00216BBE">
        <w:rPr>
          <w:rFonts w:cstheme="minorHAnsi"/>
        </w:rPr>
        <w:t xml:space="preserve">sporządzą protokół, w którym określą stan techniczny i stopień zużycia znajdujących się w nim instalacji i urządzeń. Protokół stanowi podstawę rozliczenia przy zdaniu </w:t>
      </w:r>
      <w:r w:rsidR="00810B04">
        <w:rPr>
          <w:rFonts w:cstheme="minorHAnsi"/>
        </w:rPr>
        <w:t>obiektu</w:t>
      </w:r>
      <w:r w:rsidR="00216BBE">
        <w:rPr>
          <w:rFonts w:cstheme="minorHAnsi"/>
        </w:rPr>
        <w:t xml:space="preserve">. </w:t>
      </w:r>
      <w:r w:rsidR="00081B00" w:rsidRPr="00081B00">
        <w:rPr>
          <w:rFonts w:cstheme="minorHAnsi"/>
        </w:rPr>
        <w:t xml:space="preserve">W przypadku uszkodzenia, lub zniszczenia wyposażenia </w:t>
      </w:r>
      <w:r w:rsidR="00810B04">
        <w:rPr>
          <w:rFonts w:cstheme="minorHAnsi"/>
        </w:rPr>
        <w:t xml:space="preserve">obiektu </w:t>
      </w:r>
      <w:r w:rsidR="00081B00" w:rsidRPr="00081B00">
        <w:rPr>
          <w:rFonts w:cstheme="minorHAnsi"/>
        </w:rPr>
        <w:t xml:space="preserve">Najemca na własny koszt naprawi, lub odkupi wyposażenie </w:t>
      </w:r>
      <w:r w:rsidR="00810B04">
        <w:rPr>
          <w:rFonts w:cstheme="minorHAnsi"/>
        </w:rPr>
        <w:t>obiektu</w:t>
      </w:r>
      <w:r w:rsidR="00081B00">
        <w:rPr>
          <w:rFonts w:cstheme="minorHAnsi"/>
        </w:rPr>
        <w:t>.</w:t>
      </w:r>
    </w:p>
    <w:p w14:paraId="09F59988" w14:textId="5335F685" w:rsidR="00216BBE" w:rsidRDefault="00216BBE" w:rsidP="00E9066C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zobowiązuje się do uiszczania czynszu najmu w wyznaczonym na fakturze terminie, tj. do </w:t>
      </w:r>
      <w:r w:rsidRPr="009C7578">
        <w:rPr>
          <w:rFonts w:cstheme="minorHAnsi"/>
        </w:rPr>
        <w:t>10</w:t>
      </w:r>
      <w:r>
        <w:rPr>
          <w:rFonts w:cstheme="minorHAnsi"/>
        </w:rPr>
        <w:t xml:space="preserve"> dnia każdego miesiąca.</w:t>
      </w:r>
    </w:p>
    <w:p w14:paraId="639C1DB1" w14:textId="77777777" w:rsidR="00081B00" w:rsidRPr="00081B00" w:rsidRDefault="00081B00" w:rsidP="00081B0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081B00">
        <w:rPr>
          <w:rFonts w:cstheme="minorHAnsi"/>
        </w:rPr>
        <w:t>Najemca będzie ponosić koszty z tytułu następujących opłat eksploatacyjnych i administracyjnych:</w:t>
      </w:r>
    </w:p>
    <w:p w14:paraId="772C05FC" w14:textId="19941FEB" w:rsidR="00081B00" w:rsidRPr="00081B00" w:rsidRDefault="00081B00" w:rsidP="00081B00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cstheme="minorHAnsi"/>
        </w:rPr>
      </w:pPr>
      <w:r w:rsidRPr="00081B00">
        <w:rPr>
          <w:rFonts w:cstheme="minorHAnsi"/>
        </w:rPr>
        <w:lastRenderedPageBreak/>
        <w:t>zużycie energii elektrycznej – rozliczane</w:t>
      </w:r>
      <w:r w:rsidR="00E75BC5">
        <w:rPr>
          <w:rFonts w:cstheme="minorHAnsi"/>
        </w:rPr>
        <w:t xml:space="preserve"> miesięcznie,</w:t>
      </w:r>
      <w:r w:rsidRPr="00081B00">
        <w:rPr>
          <w:rFonts w:cstheme="minorHAnsi"/>
        </w:rPr>
        <w:t xml:space="preserve"> na podstawie rzeczywistego zużycia (podlicznik),</w:t>
      </w:r>
    </w:p>
    <w:p w14:paraId="12A84FEB" w14:textId="3B59F641" w:rsidR="00081B00" w:rsidRPr="00081B00" w:rsidRDefault="00081B00" w:rsidP="00081B00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cstheme="minorHAnsi"/>
        </w:rPr>
      </w:pPr>
      <w:r w:rsidRPr="00081B00">
        <w:rPr>
          <w:rFonts w:cstheme="minorHAnsi"/>
        </w:rPr>
        <w:t>wywóz nieczystości – zgodnie z podpisaną umową,</w:t>
      </w:r>
    </w:p>
    <w:p w14:paraId="0FC1E6EF" w14:textId="3115CEFE" w:rsidR="00AD2756" w:rsidRPr="00F5617A" w:rsidRDefault="00081B00" w:rsidP="00F5617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F5617A">
        <w:rPr>
          <w:rFonts w:cstheme="minorHAnsi"/>
        </w:rPr>
        <w:t>Wynajmujący zapewni czynności związane z</w:t>
      </w:r>
      <w:r w:rsidR="00810B04" w:rsidRPr="00F5617A">
        <w:rPr>
          <w:rFonts w:cstheme="minorHAnsi"/>
        </w:rPr>
        <w:t xml:space="preserve"> </w:t>
      </w:r>
      <w:r w:rsidRPr="00F5617A">
        <w:rPr>
          <w:rFonts w:cstheme="minorHAnsi"/>
        </w:rPr>
        <w:t>dostarczeniem energii elektrycznej</w:t>
      </w:r>
      <w:r w:rsidR="00810B04" w:rsidRPr="00F5617A">
        <w:rPr>
          <w:rFonts w:cstheme="minorHAnsi"/>
        </w:rPr>
        <w:t xml:space="preserve">, </w:t>
      </w:r>
      <w:r w:rsidRPr="00F5617A">
        <w:rPr>
          <w:rFonts w:cstheme="minorHAnsi"/>
        </w:rPr>
        <w:t xml:space="preserve">utrzymaniem porządku na terenie </w:t>
      </w:r>
      <w:r w:rsidR="00810B04" w:rsidRPr="00F5617A">
        <w:rPr>
          <w:rFonts w:cstheme="minorHAnsi"/>
        </w:rPr>
        <w:t xml:space="preserve">przy obiekcie, </w:t>
      </w:r>
      <w:r w:rsidR="00F5617A" w:rsidRPr="00F5617A">
        <w:rPr>
          <w:rFonts w:cstheme="minorHAnsi"/>
        </w:rPr>
        <w:t xml:space="preserve">konserwacją urządzeń elektrycznych i konserwacją monitoringu </w:t>
      </w:r>
      <w:r w:rsidR="00565E00">
        <w:rPr>
          <w:rFonts w:cstheme="minorHAnsi"/>
        </w:rPr>
        <w:t xml:space="preserve">wizyjnego </w:t>
      </w:r>
      <w:r w:rsidR="00F5617A" w:rsidRPr="00F5617A">
        <w:rPr>
          <w:rFonts w:cstheme="minorHAnsi"/>
        </w:rPr>
        <w:t xml:space="preserve">obiektu. </w:t>
      </w:r>
      <w:r w:rsidR="00AD2756" w:rsidRPr="00F5617A">
        <w:rPr>
          <w:rFonts w:cstheme="minorHAnsi"/>
        </w:rPr>
        <w:t>Koszty Wynajmującego z tytułu ww. czynności zawarte są w opłacie czynszowej.</w:t>
      </w:r>
    </w:p>
    <w:p w14:paraId="46AE649F" w14:textId="16CBDE13" w:rsidR="00E75BC5" w:rsidRDefault="00AD2756" w:rsidP="00AD2756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 przypadku</w:t>
      </w:r>
      <w:r w:rsidR="00E75BC5">
        <w:rPr>
          <w:rFonts w:cstheme="minorHAnsi"/>
        </w:rPr>
        <w:t>:</w:t>
      </w:r>
    </w:p>
    <w:p w14:paraId="14CCD5B3" w14:textId="0B920FD7" w:rsidR="00AD2756" w:rsidRDefault="00AD2756" w:rsidP="00BD7E6F">
      <w:pPr>
        <w:pStyle w:val="Akapitzlist"/>
        <w:numPr>
          <w:ilvl w:val="1"/>
          <w:numId w:val="1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nie płacenia czynszu i opłat wskazanych w pkt 2</w:t>
      </w:r>
      <w:r w:rsidR="00F5617A">
        <w:rPr>
          <w:rFonts w:cstheme="minorHAnsi"/>
        </w:rPr>
        <w:t>6</w:t>
      </w:r>
      <w:r w:rsidR="00E75BC5">
        <w:rPr>
          <w:rFonts w:cstheme="minorHAnsi"/>
        </w:rPr>
        <w:t xml:space="preserve"> przez dwa kolejne miesiące, </w:t>
      </w:r>
    </w:p>
    <w:p w14:paraId="498084E9" w14:textId="40BCB3A8" w:rsidR="00E75BC5" w:rsidRDefault="00E75BC5" w:rsidP="00BD7E6F">
      <w:pPr>
        <w:pStyle w:val="Akapitzlist"/>
        <w:numPr>
          <w:ilvl w:val="1"/>
          <w:numId w:val="1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gospodarowania przedmiotem najmu </w:t>
      </w:r>
      <w:r w:rsidR="00376BFB">
        <w:rPr>
          <w:rFonts w:cstheme="minorHAnsi"/>
        </w:rPr>
        <w:t>w sposób sprzeczny z umową,</w:t>
      </w:r>
    </w:p>
    <w:p w14:paraId="2244FF09" w14:textId="6554B215" w:rsidR="00376BFB" w:rsidRDefault="00376BFB" w:rsidP="00BD7E6F">
      <w:pPr>
        <w:pStyle w:val="Akapitzlist"/>
        <w:numPr>
          <w:ilvl w:val="1"/>
          <w:numId w:val="1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stwierdzenia zniszczeń lub dewastacji przedmiotu najmu,</w:t>
      </w:r>
    </w:p>
    <w:p w14:paraId="16910390" w14:textId="1548EE5F" w:rsidR="00376BFB" w:rsidRDefault="00376BFB" w:rsidP="00376BFB">
      <w:p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Wynajmujący ma prawo wypowiedzieć umowę najmu ze skutkiem natychmiastowym.</w:t>
      </w:r>
    </w:p>
    <w:p w14:paraId="32D31404" w14:textId="661A6765" w:rsidR="00081B00" w:rsidRPr="00C82601" w:rsidRDefault="00BA11FC" w:rsidP="00081B0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C82601">
        <w:rPr>
          <w:rFonts w:cstheme="minorHAnsi"/>
        </w:rPr>
        <w:t xml:space="preserve">Wynajmującemu oraz </w:t>
      </w:r>
      <w:r w:rsidR="00C82601" w:rsidRPr="00C82601">
        <w:rPr>
          <w:rFonts w:cstheme="minorHAnsi"/>
        </w:rPr>
        <w:t>Najemcy przysługuje prawo wypowiedzenia umowy z 3-miesięcznym okresem wypowiedzenia, ze skutkiem na koniec miesiąca kalendarzowego.</w:t>
      </w:r>
    </w:p>
    <w:p w14:paraId="4E75A9A3" w14:textId="77777777" w:rsidR="002E19F9" w:rsidRPr="00EC19DA" w:rsidRDefault="002E19F9" w:rsidP="00EC19DA">
      <w:pPr>
        <w:spacing w:after="0"/>
        <w:ind w:left="66"/>
        <w:jc w:val="both"/>
        <w:rPr>
          <w:rFonts w:cstheme="minorHAnsi"/>
        </w:rPr>
      </w:pPr>
    </w:p>
    <w:p w14:paraId="4B3921C7" w14:textId="15EC8F09" w:rsidR="00376BFB" w:rsidRDefault="00376BFB" w:rsidP="00376BFB">
      <w:pPr>
        <w:spacing w:after="0"/>
        <w:jc w:val="both"/>
        <w:rPr>
          <w:rFonts w:cstheme="minorHAnsi"/>
          <w:b/>
          <w:bCs/>
        </w:rPr>
      </w:pPr>
      <w:r w:rsidRPr="000C3374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I</w:t>
      </w:r>
      <w:r w:rsidRPr="000C3374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Opłaty, o</w:t>
      </w:r>
      <w:r w:rsidRPr="000C3374">
        <w:rPr>
          <w:rFonts w:cstheme="minorHAnsi"/>
          <w:b/>
          <w:bCs/>
        </w:rPr>
        <w:t>kres najmu</w:t>
      </w:r>
      <w:r>
        <w:rPr>
          <w:rFonts w:cstheme="minorHAnsi"/>
          <w:b/>
          <w:bCs/>
        </w:rPr>
        <w:t>, zabezpieczenie umowy</w:t>
      </w:r>
    </w:p>
    <w:p w14:paraId="6552F9DD" w14:textId="4B9D81AF" w:rsidR="00B2634D" w:rsidRDefault="00C82601" w:rsidP="00B2634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 xml:space="preserve">Umowę najmu należy podpisać w terminie wyznaczonym przez Wynajmującego. Niepodpisanie umowy w terminie jest podstawą do unieważnienia </w:t>
      </w:r>
      <w:r w:rsidR="00F04D66">
        <w:rPr>
          <w:rFonts w:cstheme="minorHAnsi"/>
        </w:rPr>
        <w:t>konkursu</w:t>
      </w:r>
      <w:r w:rsidRPr="00B2634D">
        <w:rPr>
          <w:rFonts w:cstheme="minorHAnsi"/>
        </w:rPr>
        <w:t xml:space="preserve">. </w:t>
      </w:r>
    </w:p>
    <w:p w14:paraId="27C5A74F" w14:textId="77777777" w:rsidR="009C7578" w:rsidRDefault="00C82601" w:rsidP="00B2634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E61019">
        <w:rPr>
          <w:rFonts w:cstheme="minorHAnsi"/>
          <w:b/>
          <w:bCs/>
        </w:rPr>
        <w:t>Okres umowy – 3 lata od podpisania umowy najmu</w:t>
      </w:r>
      <w:r w:rsidRPr="00B2634D">
        <w:rPr>
          <w:rFonts w:cstheme="minorHAnsi"/>
        </w:rPr>
        <w:t>.</w:t>
      </w:r>
    </w:p>
    <w:p w14:paraId="11B96254" w14:textId="0B5CCFA5" w:rsidR="00B2634D" w:rsidRPr="00B2634D" w:rsidRDefault="00C82601" w:rsidP="00B2634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 xml:space="preserve">Czynsz naliczany będzie od </w:t>
      </w:r>
      <w:r w:rsidR="009C7578">
        <w:rPr>
          <w:rFonts w:cstheme="minorHAnsi"/>
        </w:rPr>
        <w:t xml:space="preserve">1 </w:t>
      </w:r>
      <w:r w:rsidRPr="00B2634D">
        <w:rPr>
          <w:rFonts w:cstheme="minorHAnsi"/>
        </w:rPr>
        <w:t>dnia</w:t>
      </w:r>
      <w:r w:rsidR="009C7578">
        <w:rPr>
          <w:rFonts w:cstheme="minorHAnsi"/>
        </w:rPr>
        <w:t xml:space="preserve"> miesiąca po</w:t>
      </w:r>
      <w:r w:rsidRPr="00B2634D">
        <w:rPr>
          <w:rFonts w:cstheme="minorHAnsi"/>
        </w:rPr>
        <w:t xml:space="preserve"> </w:t>
      </w:r>
      <w:r w:rsidR="009C7578">
        <w:rPr>
          <w:rFonts w:cstheme="minorHAnsi"/>
        </w:rPr>
        <w:t xml:space="preserve">podpisaniu umowy. </w:t>
      </w:r>
      <w:r w:rsidR="00B2634D" w:rsidRPr="00B2634D">
        <w:rPr>
          <w:rFonts w:cstheme="minorHAnsi"/>
        </w:rPr>
        <w:t>Termin uruchomienia działalności gastronomicznej powinien nastąpić</w:t>
      </w:r>
      <w:r w:rsidR="006778C7">
        <w:rPr>
          <w:rFonts w:cstheme="minorHAnsi"/>
        </w:rPr>
        <w:t xml:space="preserve"> najpóźniej</w:t>
      </w:r>
      <w:r w:rsidR="00B2634D" w:rsidRPr="00B2634D">
        <w:rPr>
          <w:rFonts w:cstheme="minorHAnsi"/>
        </w:rPr>
        <w:t xml:space="preserve"> </w:t>
      </w:r>
      <w:r w:rsidR="009C7578">
        <w:rPr>
          <w:rFonts w:cstheme="minorHAnsi"/>
          <w:b/>
          <w:bCs/>
        </w:rPr>
        <w:t>w dniu podpisania umowy</w:t>
      </w:r>
      <w:r w:rsidR="00B2634D" w:rsidRPr="00B2634D">
        <w:rPr>
          <w:rFonts w:cstheme="minorHAnsi"/>
          <w:b/>
          <w:bCs/>
        </w:rPr>
        <w:t>.</w:t>
      </w:r>
      <w:r w:rsidR="00E61019">
        <w:rPr>
          <w:rFonts w:cstheme="minorHAnsi"/>
          <w:b/>
          <w:bCs/>
        </w:rPr>
        <w:t xml:space="preserve"> </w:t>
      </w:r>
    </w:p>
    <w:p w14:paraId="1FEF21C2" w14:textId="7B32C3CF" w:rsidR="00C82601" w:rsidRDefault="00C82601" w:rsidP="00B2634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 xml:space="preserve">Wysokość miesięcznego czynszu za najem pomieszczeń stanowi cena osiągnięta w </w:t>
      </w:r>
      <w:r w:rsidR="00F04D66">
        <w:rPr>
          <w:rFonts w:cstheme="minorHAnsi"/>
        </w:rPr>
        <w:t>konkursie</w:t>
      </w:r>
      <w:r w:rsidRPr="00B2634D">
        <w:rPr>
          <w:rFonts w:cstheme="minorHAnsi"/>
        </w:rPr>
        <w:t>. Wysokość czynszu będzie aktualizowana przez Wynajmującego o wskaźnik inflacji, wg wskaźnika ogłaszanego przez GUS za rok poprzedni, nie częściej niż raz w roku</w:t>
      </w:r>
      <w:r w:rsidR="00B2634D">
        <w:rPr>
          <w:rFonts w:cstheme="minorHAnsi"/>
        </w:rPr>
        <w:t>.</w:t>
      </w:r>
    </w:p>
    <w:p w14:paraId="33AE5DF9" w14:textId="7EF50574" w:rsidR="00B2634D" w:rsidRPr="00B2634D" w:rsidRDefault="00B2634D" w:rsidP="00B2634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>Najemca płacić będzie Wynajmującemu czynsz miesięczny w terminie wskazanym na fakturze VAT wg stawek jak niżej:</w:t>
      </w:r>
    </w:p>
    <w:p w14:paraId="4357F64B" w14:textId="729659AC" w:rsidR="00B2634D" w:rsidRPr="00B2634D" w:rsidRDefault="00B2634D" w:rsidP="00B2634D">
      <w:p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ab/>
        <w:t xml:space="preserve">a) opłata za </w:t>
      </w:r>
      <w:r w:rsidR="007D4E93">
        <w:rPr>
          <w:rFonts w:cstheme="minorHAnsi"/>
        </w:rPr>
        <w:t>najem</w:t>
      </w:r>
      <w:r w:rsidRPr="00B2634D">
        <w:rPr>
          <w:rFonts w:cstheme="minorHAnsi"/>
        </w:rPr>
        <w:t xml:space="preserve"> – wg ceny osiągniętej w </w:t>
      </w:r>
      <w:r w:rsidR="00F04D66">
        <w:rPr>
          <w:rFonts w:cstheme="minorHAnsi"/>
        </w:rPr>
        <w:t>konkursie</w:t>
      </w:r>
      <w:r w:rsidRPr="00B2634D">
        <w:rPr>
          <w:rFonts w:cstheme="minorHAnsi"/>
        </w:rPr>
        <w:t>,</w:t>
      </w:r>
    </w:p>
    <w:p w14:paraId="2090771C" w14:textId="6AF073DF" w:rsidR="00B2634D" w:rsidRPr="00B2634D" w:rsidRDefault="00B2634D" w:rsidP="00B2634D">
      <w:p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ab/>
        <w:t xml:space="preserve">b) opłaty eksploatacyjne ryczałtowe i zmienne - wymienione w punkcie </w:t>
      </w:r>
      <w:r w:rsidR="00BD7E6F">
        <w:rPr>
          <w:rFonts w:cstheme="minorHAnsi"/>
        </w:rPr>
        <w:t>V</w:t>
      </w:r>
      <w:r w:rsidRPr="00B2634D">
        <w:rPr>
          <w:rFonts w:cstheme="minorHAnsi"/>
        </w:rPr>
        <w:t>.</w:t>
      </w:r>
      <w:r w:rsidR="00BD7E6F">
        <w:rPr>
          <w:rFonts w:cstheme="minorHAnsi"/>
        </w:rPr>
        <w:t>2</w:t>
      </w:r>
      <w:r w:rsidR="00404FA9">
        <w:rPr>
          <w:rFonts w:cstheme="minorHAnsi"/>
        </w:rPr>
        <w:t>5</w:t>
      </w:r>
      <w:r w:rsidRPr="00B2634D">
        <w:rPr>
          <w:rFonts w:cstheme="minorHAnsi"/>
        </w:rPr>
        <w:t>.</w:t>
      </w:r>
    </w:p>
    <w:p w14:paraId="27DE6E86" w14:textId="26C4B966" w:rsidR="00B2634D" w:rsidRDefault="00B2634D" w:rsidP="00BD7E6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634D">
        <w:rPr>
          <w:rFonts w:cstheme="minorHAnsi"/>
        </w:rPr>
        <w:t xml:space="preserve">Zabezpieczenie umowy stanowi kaucja w wysokości równej kwocie trzykrotności miesięcznego czynszu najmu brutto oraz złożenie w formie aktu notarialnego oświadczenia o poddaniu egzekucji w trybie artykułu 777 § 1 pkt 4 i 5 Kodeksu postępowania cywilnego. Wpłata kaucji nastąpi na rachunek bankowy Wynajmującego nr </w:t>
      </w:r>
      <w:r w:rsidR="005B0D12" w:rsidRPr="005B0D12">
        <w:rPr>
          <w:rFonts w:cstheme="minorHAnsi"/>
        </w:rPr>
        <w:t>58 1020 5095 0000 5402 0241 6154</w:t>
      </w:r>
      <w:r w:rsidR="005B0D12">
        <w:rPr>
          <w:rFonts w:cstheme="minorHAnsi"/>
        </w:rPr>
        <w:t xml:space="preserve"> </w:t>
      </w:r>
      <w:r w:rsidR="00BD7E6F">
        <w:rPr>
          <w:rFonts w:cstheme="minorHAnsi"/>
        </w:rPr>
        <w:t xml:space="preserve">z podaniem tytułu wpłaty „kaucja zabezpieczająca”. </w:t>
      </w:r>
    </w:p>
    <w:p w14:paraId="4C0AA8AD" w14:textId="6CCCB180" w:rsidR="006778C7" w:rsidRPr="00B2634D" w:rsidRDefault="006778C7" w:rsidP="00BD7E6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Kwota kaucji jest zabezpieczeniem na poczet pokrycia zaległego czynszu, opłat eksploatacyjnych i kosztów remontu </w:t>
      </w:r>
      <w:r w:rsidR="007D4E93">
        <w:rPr>
          <w:rFonts w:cstheme="minorHAnsi"/>
        </w:rPr>
        <w:t>obiektu</w:t>
      </w:r>
      <w:r>
        <w:rPr>
          <w:rFonts w:cstheme="minorHAnsi"/>
        </w:rPr>
        <w:t xml:space="preserve"> po zwolnieniu ich przez Najemcę w stanie gorszym niż wynikałoby to z </w:t>
      </w:r>
      <w:r w:rsidR="00F20A46">
        <w:rPr>
          <w:rFonts w:cstheme="minorHAnsi"/>
        </w:rPr>
        <w:t xml:space="preserve">normalnego zużycia, a także na poczet odszkodowania z tytułu bezumownego korzystania z </w:t>
      </w:r>
      <w:r w:rsidR="007D4E93">
        <w:rPr>
          <w:rFonts w:cstheme="minorHAnsi"/>
        </w:rPr>
        <w:t>obiektu</w:t>
      </w:r>
      <w:r w:rsidR="00F20A46">
        <w:rPr>
          <w:rFonts w:cstheme="minorHAnsi"/>
        </w:rPr>
        <w:t xml:space="preserve"> i innych roszczeń wynikających z niedotrzymania przez Najemcę zobowiązań umownych. W przypadku zwolnienia </w:t>
      </w:r>
      <w:r w:rsidR="007D4E93">
        <w:rPr>
          <w:rFonts w:cstheme="minorHAnsi"/>
        </w:rPr>
        <w:t>obiektu</w:t>
      </w:r>
      <w:r w:rsidR="00F20A46">
        <w:rPr>
          <w:rFonts w:cstheme="minorHAnsi"/>
        </w:rPr>
        <w:t xml:space="preserve"> w stanie niewymagającym poniesienia żadnych nakładów ze strony Wynajmującego i niezaleganiu Najemcy z czynszem i innymi opłatami, kaucja pieniężna zostanie zwrócona w całości.</w:t>
      </w:r>
    </w:p>
    <w:p w14:paraId="763A2F18" w14:textId="63BEFE90" w:rsidR="00376BFB" w:rsidRDefault="00376BFB" w:rsidP="00376BFB">
      <w:pPr>
        <w:spacing w:after="0"/>
        <w:jc w:val="both"/>
        <w:rPr>
          <w:rFonts w:cstheme="minorHAnsi"/>
          <w:b/>
          <w:bCs/>
        </w:rPr>
      </w:pPr>
    </w:p>
    <w:p w14:paraId="3138C5C3" w14:textId="32CA9BDD" w:rsidR="00967AED" w:rsidRDefault="00967AED" w:rsidP="00376BFB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VII. Termin konkursu </w:t>
      </w:r>
    </w:p>
    <w:p w14:paraId="21CA3871" w14:textId="31143C16" w:rsidR="004E21F9" w:rsidRDefault="004F0A1A" w:rsidP="004F0A1A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cstheme="minorHAnsi"/>
        </w:rPr>
      </w:pPr>
      <w:r w:rsidRPr="004F0A1A">
        <w:rPr>
          <w:rFonts w:cstheme="minorHAnsi"/>
        </w:rPr>
        <w:t xml:space="preserve">Oferty w konkursie należy składać </w:t>
      </w:r>
      <w:bookmarkStart w:id="0" w:name="_Hlk145663461"/>
      <w:r w:rsidRPr="006778C7">
        <w:rPr>
          <w:rFonts w:cstheme="minorHAnsi"/>
          <w:b/>
          <w:bCs/>
        </w:rPr>
        <w:t xml:space="preserve">do dnia </w:t>
      </w:r>
      <w:r w:rsidR="000524E4">
        <w:rPr>
          <w:rFonts w:cstheme="minorHAnsi"/>
          <w:b/>
          <w:bCs/>
        </w:rPr>
        <w:t>13</w:t>
      </w:r>
      <w:r w:rsidR="00F5617A">
        <w:rPr>
          <w:rFonts w:cstheme="minorHAnsi"/>
          <w:b/>
          <w:bCs/>
        </w:rPr>
        <w:t xml:space="preserve"> </w:t>
      </w:r>
      <w:r w:rsidR="000524E4">
        <w:rPr>
          <w:rFonts w:cstheme="minorHAnsi"/>
          <w:b/>
          <w:bCs/>
        </w:rPr>
        <w:t xml:space="preserve">października </w:t>
      </w:r>
      <w:r w:rsidRPr="006778C7">
        <w:rPr>
          <w:rFonts w:cstheme="minorHAnsi"/>
          <w:b/>
          <w:bCs/>
        </w:rPr>
        <w:t>202</w:t>
      </w:r>
      <w:r w:rsidR="000524E4">
        <w:rPr>
          <w:rFonts w:cstheme="minorHAnsi"/>
          <w:b/>
          <w:bCs/>
        </w:rPr>
        <w:t>3</w:t>
      </w:r>
      <w:r w:rsidRPr="006778C7">
        <w:rPr>
          <w:rFonts w:cstheme="minorHAnsi"/>
          <w:b/>
          <w:bCs/>
        </w:rPr>
        <w:t xml:space="preserve"> r. do godziny 1</w:t>
      </w:r>
      <w:r w:rsidR="00404FA9">
        <w:rPr>
          <w:rFonts w:cstheme="minorHAnsi"/>
          <w:b/>
          <w:bCs/>
        </w:rPr>
        <w:t>2</w:t>
      </w:r>
      <w:r w:rsidRPr="006778C7">
        <w:rPr>
          <w:rFonts w:cstheme="minorHAnsi"/>
          <w:b/>
          <w:bCs/>
        </w:rPr>
        <w:t>.00</w:t>
      </w:r>
      <w:r w:rsidRPr="004F0A1A">
        <w:rPr>
          <w:rFonts w:cstheme="minorHAnsi"/>
        </w:rPr>
        <w:t xml:space="preserve"> </w:t>
      </w:r>
      <w:bookmarkStart w:id="1" w:name="_Hlk78983067"/>
      <w:bookmarkEnd w:id="0"/>
      <w:r w:rsidRPr="004F0A1A">
        <w:rPr>
          <w:rFonts w:cstheme="minorHAnsi"/>
        </w:rPr>
        <w:t>w siedzibie Wynajmującego (58-371 Boguszów Gorce, ul. Olimpijska 1, II piętro – sekretariat)</w:t>
      </w:r>
      <w:bookmarkEnd w:id="1"/>
      <w:r w:rsidRPr="004F0A1A">
        <w:rPr>
          <w:rFonts w:cstheme="minorHAnsi"/>
        </w:rPr>
        <w:t>. Ofertę należy złożyć w zamkniętej kopercie. Na kopercie należy umieścić napis: „Oferta na najem</w:t>
      </w:r>
      <w:r w:rsidR="00F5617A">
        <w:rPr>
          <w:rFonts w:cstheme="minorHAnsi"/>
        </w:rPr>
        <w:t xml:space="preserve"> bacówki na gór</w:t>
      </w:r>
      <w:r w:rsidR="007D4E93">
        <w:rPr>
          <w:rFonts w:cstheme="minorHAnsi"/>
        </w:rPr>
        <w:t>ze</w:t>
      </w:r>
      <w:r w:rsidR="00F5617A">
        <w:rPr>
          <w:rFonts w:cstheme="minorHAnsi"/>
        </w:rPr>
        <w:t xml:space="preserve"> Dzikowiec</w:t>
      </w:r>
      <w:r w:rsidRPr="004F0A1A">
        <w:rPr>
          <w:rFonts w:cstheme="minorHAnsi"/>
        </w:rPr>
        <w:t>”.</w:t>
      </w:r>
      <w:r w:rsidR="00C827FA">
        <w:rPr>
          <w:rFonts w:cstheme="minorHAnsi"/>
        </w:rPr>
        <w:t xml:space="preserve"> </w:t>
      </w:r>
      <w:r w:rsidR="00C827FA" w:rsidRPr="00C827FA">
        <w:rPr>
          <w:rFonts w:cstheme="minorHAnsi"/>
        </w:rPr>
        <w:t>Oferty złożone po terminie nie będą rozpatrywane.</w:t>
      </w:r>
    </w:p>
    <w:p w14:paraId="2733AD24" w14:textId="4A86DC16" w:rsidR="004F0A1A" w:rsidRDefault="004F0A1A" w:rsidP="004F0A1A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Każdy Oferent może złożyć tylko jedną ofertę.</w:t>
      </w:r>
    </w:p>
    <w:p w14:paraId="2F042D0D" w14:textId="226D9EA2" w:rsidR="004F0A1A" w:rsidRDefault="004F0A1A" w:rsidP="004F0A1A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Oferent może wycofać ofertę przed upływem końcowego terminu składania ofert.</w:t>
      </w:r>
    </w:p>
    <w:p w14:paraId="21B04096" w14:textId="6FF9DBC1" w:rsidR="005B0D12" w:rsidRDefault="005B0D12" w:rsidP="00376BFB">
      <w:pPr>
        <w:spacing w:after="0"/>
        <w:jc w:val="both"/>
        <w:rPr>
          <w:rFonts w:cstheme="minorHAnsi"/>
          <w:b/>
          <w:bCs/>
        </w:rPr>
      </w:pPr>
    </w:p>
    <w:p w14:paraId="5F7060F0" w14:textId="77777777" w:rsidR="00565E00" w:rsidRDefault="00565E00" w:rsidP="00376BFB">
      <w:pPr>
        <w:spacing w:after="0"/>
        <w:jc w:val="both"/>
        <w:rPr>
          <w:rFonts w:cstheme="minorHAnsi"/>
          <w:b/>
          <w:bCs/>
        </w:rPr>
      </w:pPr>
    </w:p>
    <w:p w14:paraId="43804F00" w14:textId="361FDEAD" w:rsidR="000C3374" w:rsidRDefault="00096618" w:rsidP="000C3374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</w:t>
      </w:r>
      <w:r w:rsidR="00967AED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I. </w:t>
      </w:r>
      <w:r w:rsidR="00F20A46" w:rsidRPr="00F20A46">
        <w:rPr>
          <w:rFonts w:cstheme="minorHAnsi"/>
          <w:b/>
          <w:bCs/>
        </w:rPr>
        <w:t>Wymogi wobec oferentów</w:t>
      </w:r>
    </w:p>
    <w:p w14:paraId="08DBC18C" w14:textId="7EA61980" w:rsidR="00F20A46" w:rsidRDefault="00F20A46" w:rsidP="00F20A46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konkursie mogą wziąć </w:t>
      </w:r>
      <w:r w:rsidR="00DD08B5">
        <w:rPr>
          <w:rFonts w:cstheme="minorHAnsi"/>
        </w:rPr>
        <w:t xml:space="preserve">udział </w:t>
      </w:r>
      <w:r>
        <w:rPr>
          <w:rFonts w:cstheme="minorHAnsi"/>
        </w:rPr>
        <w:t>oferenci, którzy:</w:t>
      </w:r>
    </w:p>
    <w:p w14:paraId="065E89C7" w14:textId="14306EA5" w:rsidR="00F20A46" w:rsidRDefault="00F20A46" w:rsidP="007C1936">
      <w:pPr>
        <w:pStyle w:val="Akapitzlist"/>
        <w:numPr>
          <w:ilvl w:val="1"/>
          <w:numId w:val="18"/>
        </w:numPr>
        <w:ind w:left="851"/>
        <w:jc w:val="both"/>
        <w:rPr>
          <w:rFonts w:cstheme="minorHAnsi"/>
        </w:rPr>
      </w:pPr>
      <w:r w:rsidRPr="00F20A46">
        <w:rPr>
          <w:rFonts w:cstheme="minorHAnsi"/>
        </w:rPr>
        <w:lastRenderedPageBreak/>
        <w:t xml:space="preserve">którzy </w:t>
      </w:r>
      <w:r w:rsidR="0009302E">
        <w:rPr>
          <w:rFonts w:cstheme="minorHAnsi"/>
        </w:rPr>
        <w:t xml:space="preserve">udokumentują minimum </w:t>
      </w:r>
      <w:r w:rsidR="0037578D">
        <w:rPr>
          <w:rFonts w:cstheme="minorHAnsi"/>
        </w:rPr>
        <w:t>2</w:t>
      </w:r>
      <w:r w:rsidR="0009302E">
        <w:rPr>
          <w:rFonts w:cstheme="minorHAnsi"/>
        </w:rPr>
        <w:t>-letnie doświadczenie w prowadzeniu usług gastronomicznych;</w:t>
      </w:r>
    </w:p>
    <w:p w14:paraId="43961730" w14:textId="62C8A94C" w:rsidR="0009302E" w:rsidRPr="00F20A46" w:rsidRDefault="0009302E" w:rsidP="007C1936">
      <w:pPr>
        <w:pStyle w:val="Akapitzlist"/>
        <w:numPr>
          <w:ilvl w:val="1"/>
          <w:numId w:val="18"/>
        </w:numPr>
        <w:ind w:left="851"/>
        <w:jc w:val="both"/>
        <w:rPr>
          <w:rFonts w:cstheme="minorHAnsi"/>
        </w:rPr>
      </w:pPr>
      <w:r>
        <w:rPr>
          <w:rFonts w:cstheme="minorHAnsi"/>
        </w:rPr>
        <w:t>nie zalegają z płatnościami podatków na rzecz Skarbu Państwa i składek na ubezpieczenie społeczne;</w:t>
      </w:r>
    </w:p>
    <w:p w14:paraId="1CA08904" w14:textId="6DEEF840" w:rsidR="00896F8C" w:rsidRDefault="00896F8C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nie posiadają zobowiązań wobec osób trzecich dochodzonych w drodze postępowania egzekucyjnego, upadłościowego, lub układowego;</w:t>
      </w:r>
    </w:p>
    <w:p w14:paraId="03B6A1AB" w14:textId="064DF5D2" w:rsidR="00896F8C" w:rsidRDefault="00896F8C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nie znajdują </w:t>
      </w:r>
      <w:r w:rsidR="003A2C1C">
        <w:rPr>
          <w:rFonts w:cstheme="minorHAnsi"/>
        </w:rPr>
        <w:t>się w stanie upadłości lub likwidacji;</w:t>
      </w:r>
    </w:p>
    <w:p w14:paraId="77DC3DC5" w14:textId="1F0212D4" w:rsidR="003A2C1C" w:rsidRDefault="003A2C1C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nie figurują w rejestrze nierzetelnych dłużników prowadzonym przez biura informacji gospodarczej;</w:t>
      </w:r>
    </w:p>
    <w:p w14:paraId="41A58B35" w14:textId="49225E2C" w:rsidR="003A2C1C" w:rsidRDefault="003A2C1C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posiadają środki finansowe i zasoby ludzkie umożliwiające uruchomienie działalności zgodnie z wymaganiami Wynajmującego;</w:t>
      </w:r>
    </w:p>
    <w:p w14:paraId="46838A7C" w14:textId="322B7C89" w:rsidR="003A2C1C" w:rsidRDefault="003A2C1C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posiadają ubezpieczenie odpowiedzialności cywilnej w związku z prowadzoną działalnością na sumę gwarancyjną wynoszącą co najmniej </w:t>
      </w:r>
      <w:r w:rsidR="0037578D">
        <w:rPr>
          <w:rFonts w:cstheme="minorHAnsi"/>
        </w:rPr>
        <w:t>1</w:t>
      </w:r>
      <w:r>
        <w:rPr>
          <w:rFonts w:cstheme="minorHAnsi"/>
        </w:rPr>
        <w:t>00.000 zł na wszystkie zdarzenia.</w:t>
      </w:r>
    </w:p>
    <w:p w14:paraId="2C8027E3" w14:textId="7CE82A2D" w:rsidR="007C1936" w:rsidRDefault="00DD08B5" w:rsidP="007C1936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konkursie nie mogą </w:t>
      </w:r>
      <w:r w:rsidR="007C1936">
        <w:rPr>
          <w:rFonts w:cstheme="minorHAnsi"/>
        </w:rPr>
        <w:t xml:space="preserve">brać </w:t>
      </w:r>
      <w:r>
        <w:rPr>
          <w:rFonts w:cstheme="minorHAnsi"/>
        </w:rPr>
        <w:t>udział</w:t>
      </w:r>
      <w:r w:rsidR="007C1936">
        <w:rPr>
          <w:rFonts w:cstheme="minorHAnsi"/>
        </w:rPr>
        <w:t>u:</w:t>
      </w:r>
    </w:p>
    <w:p w14:paraId="59BBE59A" w14:textId="68A72C75" w:rsidR="007C1936" w:rsidRDefault="007C1936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oferenci, którzy </w:t>
      </w:r>
      <w:r w:rsidRPr="007C1936">
        <w:rPr>
          <w:rFonts w:cstheme="minorHAnsi"/>
        </w:rPr>
        <w:t xml:space="preserve">posiadają zaległości wobec </w:t>
      </w:r>
      <w:r>
        <w:rPr>
          <w:rFonts w:cstheme="minorHAnsi"/>
        </w:rPr>
        <w:t>G</w:t>
      </w:r>
      <w:r w:rsidRPr="007C1936">
        <w:rPr>
          <w:rFonts w:cstheme="minorHAnsi"/>
        </w:rPr>
        <w:t>miny (podstawa - Zarządzenie Burmistrza Miasta Boguszowa-Gorc Nr 820/2010 z dnia 18 lutego 2010 r. w sprawie zatwierdzenia regulaminu przeprowadzania przetargów i rokowań na sprzedaż, oddanie w użytkowanie wieczyste gruntów, najem i dzierżawę nieruchomości stanowiącej własność Gminy Boguszów-Gorce)</w:t>
      </w:r>
      <w:r>
        <w:rPr>
          <w:rFonts w:cstheme="minorHAnsi"/>
        </w:rPr>
        <w:t>;</w:t>
      </w:r>
    </w:p>
    <w:p w14:paraId="0B3255D6" w14:textId="32FD6297" w:rsidR="007C1936" w:rsidRDefault="007C1936" w:rsidP="007C1936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cstheme="minorHAnsi"/>
        </w:rPr>
      </w:pPr>
      <w:r w:rsidRPr="007C1936">
        <w:rPr>
          <w:rFonts w:cstheme="minorHAnsi"/>
        </w:rPr>
        <w:t xml:space="preserve">osoby wchodzące w skład Komisji </w:t>
      </w:r>
      <w:r>
        <w:rPr>
          <w:rFonts w:cstheme="minorHAnsi"/>
        </w:rPr>
        <w:t>konkursowej</w:t>
      </w:r>
      <w:r w:rsidRPr="007C1936">
        <w:rPr>
          <w:rFonts w:cstheme="minorHAnsi"/>
        </w:rPr>
        <w:t xml:space="preserve"> oraz osoby bliskie tym osobom (ich małżonkowie, dzieci, rodzice), a także osoby które pozostają z członkami komisji </w:t>
      </w:r>
      <w:r>
        <w:rPr>
          <w:rFonts w:cstheme="minorHAnsi"/>
        </w:rPr>
        <w:t>konkursowej</w:t>
      </w:r>
      <w:r w:rsidRPr="007C1936">
        <w:rPr>
          <w:rFonts w:cstheme="minorHAnsi"/>
        </w:rPr>
        <w:t xml:space="preserve"> w takim stosunku prawnym lub faktycznym, że może to budzić uzasadnione wątpliwości co do bezstronności komisji </w:t>
      </w:r>
      <w:r>
        <w:rPr>
          <w:rFonts w:cstheme="minorHAnsi"/>
        </w:rPr>
        <w:t>konkursowej.</w:t>
      </w:r>
    </w:p>
    <w:p w14:paraId="3DBC0F26" w14:textId="0BCE3225" w:rsidR="004F09AC" w:rsidRDefault="004F09AC" w:rsidP="004F09AC">
      <w:pPr>
        <w:spacing w:after="0"/>
        <w:jc w:val="both"/>
        <w:rPr>
          <w:rFonts w:cstheme="minorHAnsi"/>
        </w:rPr>
      </w:pPr>
    </w:p>
    <w:p w14:paraId="082D989E" w14:textId="7FAE729A" w:rsidR="00BE6225" w:rsidRPr="00BE6225" w:rsidRDefault="00404FA9" w:rsidP="00BE622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BE6225" w:rsidRPr="00BE6225">
        <w:rPr>
          <w:rFonts w:cstheme="minorHAnsi"/>
          <w:b/>
          <w:bCs/>
        </w:rPr>
        <w:t>X. Informacja o sposobie porozumiewania się Wynajmującego z oferentami oraz przekazywania oświadczeń i dokumentów, a także wskazanie osób uprawnionych do porozumiewania się z oferentami</w:t>
      </w:r>
    </w:p>
    <w:p w14:paraId="5844AC48" w14:textId="061B7628" w:rsidR="00BE6225" w:rsidRDefault="00BE6225" w:rsidP="00BE622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BE6225">
        <w:rPr>
          <w:rFonts w:cstheme="minorHAnsi"/>
        </w:rPr>
        <w:t xml:space="preserve">Osobą upoważnioną do udzielania bliższych informacji oraz okazywania przedmiotu najmu jest p. Roman Maciaszek – kierownik zespołu OSR, tel. 880 736 210, e-mail  </w:t>
      </w:r>
      <w:r w:rsidR="002B3CC9" w:rsidRPr="002B3CC9">
        <w:rPr>
          <w:rFonts w:cstheme="minorHAnsi"/>
        </w:rPr>
        <w:t xml:space="preserve">kierownik@osir-boguszow.eu </w:t>
      </w:r>
      <w:r w:rsidR="002B3CC9">
        <w:rPr>
          <w:rFonts w:cstheme="minorHAnsi"/>
        </w:rPr>
        <w:t xml:space="preserve">, </w:t>
      </w:r>
      <w:r w:rsidRPr="00BE6225">
        <w:rPr>
          <w:rFonts w:cstheme="minorHAnsi"/>
        </w:rPr>
        <w:t>w godzinach 7:30 do 15:30 (pn-pt)</w:t>
      </w:r>
      <w:r>
        <w:rPr>
          <w:rFonts w:cstheme="minorHAnsi"/>
        </w:rPr>
        <w:t>.</w:t>
      </w:r>
    </w:p>
    <w:p w14:paraId="550AF637" w14:textId="3A385966" w:rsidR="002B3CC9" w:rsidRDefault="00BE6225" w:rsidP="00BE622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BE6225">
        <w:rPr>
          <w:rFonts w:cstheme="minorHAnsi"/>
        </w:rPr>
        <w:t>Oferent</w:t>
      </w:r>
      <w:r w:rsidR="002B3CC9">
        <w:rPr>
          <w:rFonts w:cstheme="minorHAnsi"/>
        </w:rPr>
        <w:t xml:space="preserve"> </w:t>
      </w:r>
      <w:r w:rsidRPr="00BE6225">
        <w:rPr>
          <w:rFonts w:cstheme="minorHAnsi"/>
        </w:rPr>
        <w:t xml:space="preserve">przed przystąpieniem do </w:t>
      </w:r>
      <w:r w:rsidR="00F04D66">
        <w:rPr>
          <w:rFonts w:cstheme="minorHAnsi"/>
        </w:rPr>
        <w:t>konkursu</w:t>
      </w:r>
      <w:r w:rsidRPr="00BE6225">
        <w:rPr>
          <w:rFonts w:cstheme="minorHAnsi"/>
        </w:rPr>
        <w:t xml:space="preserve"> zobowiązany jest do zapoznania się ze stanem technicznym i funkcjonalnym </w:t>
      </w:r>
      <w:r w:rsidR="007D4E93">
        <w:rPr>
          <w:rFonts w:cstheme="minorHAnsi"/>
        </w:rPr>
        <w:t>obiektu</w:t>
      </w:r>
      <w:r w:rsidRPr="00BE6225">
        <w:rPr>
          <w:rFonts w:cstheme="minorHAnsi"/>
        </w:rPr>
        <w:t xml:space="preserve"> oraz możliwościami prowadzenia w </w:t>
      </w:r>
      <w:r w:rsidR="007D4E93">
        <w:rPr>
          <w:rFonts w:cstheme="minorHAnsi"/>
        </w:rPr>
        <w:t xml:space="preserve">nim </w:t>
      </w:r>
      <w:r w:rsidRPr="00BE6225">
        <w:rPr>
          <w:rFonts w:cstheme="minorHAnsi"/>
        </w:rPr>
        <w:t>działalności gastronomicznej (</w:t>
      </w:r>
      <w:r w:rsidR="007D4E93">
        <w:rPr>
          <w:rFonts w:cstheme="minorHAnsi"/>
        </w:rPr>
        <w:t xml:space="preserve">możliwości </w:t>
      </w:r>
      <w:r w:rsidRPr="00BE6225">
        <w:rPr>
          <w:rFonts w:cstheme="minorHAnsi"/>
        </w:rPr>
        <w:t>dojazd</w:t>
      </w:r>
      <w:r w:rsidR="007D4E93">
        <w:rPr>
          <w:rFonts w:cstheme="minorHAnsi"/>
        </w:rPr>
        <w:t>u</w:t>
      </w:r>
      <w:r w:rsidRPr="00BE6225">
        <w:rPr>
          <w:rFonts w:cstheme="minorHAnsi"/>
        </w:rPr>
        <w:t>, dojści</w:t>
      </w:r>
      <w:r w:rsidR="007D4E93">
        <w:rPr>
          <w:rFonts w:cstheme="minorHAnsi"/>
        </w:rPr>
        <w:t>a</w:t>
      </w:r>
      <w:r w:rsidRPr="00BE6225">
        <w:rPr>
          <w:rFonts w:cstheme="minorHAnsi"/>
        </w:rPr>
        <w:t>, wymagania techniczno-sanitarne). Wejście do obiektu jest możliwe po wcześniejszym uzgodnieniu terminu.</w:t>
      </w:r>
    </w:p>
    <w:p w14:paraId="7DC85C7D" w14:textId="6CAC84B9" w:rsidR="00BE6225" w:rsidRDefault="00BE6225" w:rsidP="00BE622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2B3CC9">
        <w:rPr>
          <w:rFonts w:cstheme="minorHAnsi"/>
        </w:rPr>
        <w:t xml:space="preserve">Przed złożeniem oferty Oferent może zwrócić się do Wynajmującego o wyjaśnienia dotyczące warunków </w:t>
      </w:r>
      <w:r w:rsidR="002B3CC9">
        <w:rPr>
          <w:rFonts w:cstheme="minorHAnsi"/>
        </w:rPr>
        <w:t>konkursu</w:t>
      </w:r>
      <w:r w:rsidRPr="002B3CC9">
        <w:rPr>
          <w:rFonts w:cstheme="minorHAnsi"/>
        </w:rPr>
        <w:t xml:space="preserve">, sposobu przygotowania i złożenia oferty, kierując zapytania pisemnie, lub drogą elektroniczną na adres e-mail: </w:t>
      </w:r>
      <w:hyperlink r:id="rId6" w:history="1">
        <w:r w:rsidR="002B3CC9" w:rsidRPr="00B84A5B">
          <w:rPr>
            <w:rStyle w:val="Hipercze"/>
            <w:rFonts w:cstheme="minorHAnsi"/>
          </w:rPr>
          <w:t>biuro@osir-boguszow.eu</w:t>
        </w:r>
      </w:hyperlink>
      <w:r w:rsidR="002B3CC9">
        <w:rPr>
          <w:rFonts w:cstheme="minorHAnsi"/>
        </w:rPr>
        <w:t>.</w:t>
      </w:r>
    </w:p>
    <w:p w14:paraId="3352C8B3" w14:textId="5C1E6DBB" w:rsidR="00BE6225" w:rsidRDefault="00BE6225" w:rsidP="00BE622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2B3CC9">
        <w:rPr>
          <w:rFonts w:cstheme="minorHAnsi"/>
        </w:rPr>
        <w:t xml:space="preserve">Wynajmujący udzieli niezwłocznie odpowiedzi na wszelkie zapytania związane z prowadzonym postępowaniem pod warunkiem, że zapytanie zostanie złożone nie później niż </w:t>
      </w:r>
      <w:r w:rsidR="002B3CC9">
        <w:rPr>
          <w:rFonts w:cstheme="minorHAnsi"/>
        </w:rPr>
        <w:t>2</w:t>
      </w:r>
      <w:r w:rsidRPr="002B3CC9">
        <w:rPr>
          <w:rFonts w:cstheme="minorHAnsi"/>
        </w:rPr>
        <w:t xml:space="preserve"> dni</w:t>
      </w:r>
      <w:r w:rsidR="002B3CC9">
        <w:rPr>
          <w:rFonts w:cstheme="minorHAnsi"/>
        </w:rPr>
        <w:t xml:space="preserve"> robocze</w:t>
      </w:r>
      <w:r w:rsidRPr="002B3CC9">
        <w:rPr>
          <w:rFonts w:cstheme="minorHAnsi"/>
        </w:rPr>
        <w:t xml:space="preserve"> przed terminem składania ofert. Treść zapytania i wyjaśnienia zostanie zamieszczona na stronie internetowej Organizatora, na której umieszczone zostały warunki </w:t>
      </w:r>
      <w:r w:rsidR="002B3CC9">
        <w:rPr>
          <w:rFonts w:cstheme="minorHAnsi"/>
        </w:rPr>
        <w:t>konkursu</w:t>
      </w:r>
      <w:r w:rsidRPr="002B3CC9">
        <w:rPr>
          <w:rFonts w:cstheme="minorHAnsi"/>
        </w:rPr>
        <w:t xml:space="preserve">. W szczególnie uzasadnionych przypadkach Wynajmujący może w każdym czasie przed upływem terminu składania ofert zmodyfikować treść warunków </w:t>
      </w:r>
      <w:r w:rsidR="002B3CC9">
        <w:rPr>
          <w:rFonts w:cstheme="minorHAnsi"/>
        </w:rPr>
        <w:t>konkursu</w:t>
      </w:r>
      <w:r w:rsidRPr="002B3CC9">
        <w:rPr>
          <w:rFonts w:cstheme="minorHAnsi"/>
        </w:rPr>
        <w:t xml:space="preserve">. Modyfikację warunków </w:t>
      </w:r>
      <w:r w:rsidR="002B3CC9">
        <w:rPr>
          <w:rFonts w:cstheme="minorHAnsi"/>
        </w:rPr>
        <w:t>konkursu</w:t>
      </w:r>
      <w:r w:rsidRPr="002B3CC9">
        <w:rPr>
          <w:rFonts w:cstheme="minorHAnsi"/>
        </w:rPr>
        <w:t xml:space="preserve"> Wynajmujący zamieści na stronie internetowej Organizatora, na której zamieszczone zostały warunki </w:t>
      </w:r>
      <w:r w:rsidR="002B3CC9">
        <w:rPr>
          <w:rFonts w:cstheme="minorHAnsi"/>
        </w:rPr>
        <w:t>konkursu</w:t>
      </w:r>
      <w:r w:rsidRPr="002B3CC9">
        <w:rPr>
          <w:rFonts w:cstheme="minorHAnsi"/>
        </w:rPr>
        <w:t>. W przypadku gdy zmiana powodować będzie konieczność modyfikacji ofert Wynajmujący przedłuży termin składania ofert z uwzględnieniem czasu niezbędnego do wprowadzenia zmian w ofertach.</w:t>
      </w:r>
    </w:p>
    <w:p w14:paraId="16647A46" w14:textId="2240B6AC" w:rsidR="002B3CC9" w:rsidRDefault="002B3CC9" w:rsidP="002B3CC9">
      <w:pPr>
        <w:spacing w:after="0"/>
        <w:ind w:left="66"/>
        <w:jc w:val="both"/>
        <w:rPr>
          <w:rFonts w:cstheme="minorHAnsi"/>
        </w:rPr>
      </w:pPr>
    </w:p>
    <w:p w14:paraId="2739BCE8" w14:textId="626F8364" w:rsidR="002B3CC9" w:rsidRDefault="002B3CC9" w:rsidP="002B3CC9">
      <w:pPr>
        <w:spacing w:after="0"/>
        <w:jc w:val="both"/>
        <w:rPr>
          <w:rFonts w:cstheme="minorHAnsi"/>
          <w:b/>
          <w:bCs/>
        </w:rPr>
      </w:pPr>
      <w:r w:rsidRPr="00BE6225">
        <w:rPr>
          <w:rFonts w:cstheme="minorHAnsi"/>
          <w:b/>
          <w:bCs/>
        </w:rPr>
        <w:t>X. Wymogi dotyczące oferty i załączonych do niej dokumentów</w:t>
      </w:r>
    </w:p>
    <w:p w14:paraId="27ACB21D" w14:textId="19516687" w:rsidR="002B3CC9" w:rsidRDefault="002B3CC9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Ofertę należy złożyć na formularzu ofertowym, stanowiącym załącznik nr 1 do Regulaminu.</w:t>
      </w:r>
    </w:p>
    <w:p w14:paraId="62D6F699" w14:textId="19990743" w:rsidR="002B3CC9" w:rsidRDefault="002B3CC9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Ofertę należy sporządzić w języku polskim, w formie pisemnej.</w:t>
      </w:r>
    </w:p>
    <w:p w14:paraId="1EB86477" w14:textId="1F38E81F" w:rsidR="002B3CC9" w:rsidRDefault="00EB028A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Do oferty należy </w:t>
      </w:r>
      <w:r w:rsidR="002D58DA">
        <w:rPr>
          <w:rFonts w:cstheme="minorHAnsi"/>
        </w:rPr>
        <w:t>dołączyć:</w:t>
      </w:r>
    </w:p>
    <w:p w14:paraId="1776B7FD" w14:textId="15FF03B1" w:rsidR="002D58DA" w:rsidRDefault="002D58DA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odpis z właściwego rejestru prowadzonej działalności (KRS, CEiDG) potwierdzający prowadzenie działalności w zakresie usług gastronomicznych (PKD) od co najmniej </w:t>
      </w:r>
      <w:r w:rsidR="0037578D">
        <w:rPr>
          <w:rFonts w:cstheme="minorHAnsi"/>
        </w:rPr>
        <w:t>2</w:t>
      </w:r>
      <w:r>
        <w:rPr>
          <w:rFonts w:cstheme="minorHAnsi"/>
        </w:rPr>
        <w:t xml:space="preserve"> lat;</w:t>
      </w:r>
    </w:p>
    <w:p w14:paraId="59986F9C" w14:textId="1ECADE95" w:rsidR="002D58DA" w:rsidRDefault="002D58DA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>w przypadku oferenta będącego osobą fizyczną w związku małżeńskim – zgodę małżonka na zaciągnięcie zobowiązań wynikających z umowy najmu;</w:t>
      </w:r>
    </w:p>
    <w:p w14:paraId="67C9C056" w14:textId="6E40EE4A" w:rsidR="002D58DA" w:rsidRDefault="002D58DA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oświadczenie o braku zobowiązań wobec osób trzecich, egzekwowanych w drodze postępowania egzekucyjnego, upadłościowego lub układowego oraz o braku toczącego się wobec Oferenta postępowania likwidacyjnego lub upadłościowego;</w:t>
      </w:r>
    </w:p>
    <w:p w14:paraId="770BDA5D" w14:textId="14B75085" w:rsidR="002D58DA" w:rsidRDefault="002D58DA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oświadczenie, że Oferent nie figuruje w rejestrze dłużników prowadzonym przez biura informacji gospodarczych, o których mowa w przepisach o udostępnianiu informacji gospodarczych;</w:t>
      </w:r>
    </w:p>
    <w:p w14:paraId="5798C892" w14:textId="2C4713E7" w:rsidR="002D58DA" w:rsidRDefault="002D58DA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oświadczenie o braku zaległości podatkowych i z tytułu składek na ubezpieczenie społeczne (Oferent który zostanie wybrany w konkursie zobowiązany jest do przedstawienia zaświadczeń o niezaleganiu, nie starszych niż 1 miesiąc, przed podpisaniem umowy z Wynajmującym);</w:t>
      </w:r>
    </w:p>
    <w:p w14:paraId="3DD35E9C" w14:textId="1405A04F" w:rsidR="002D58DA" w:rsidRDefault="00A20105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wypełniony załącznik nr 2 do Regulaminu – przedstawienie doświadczenia w zakresie prowadzenia działalności gastronomicznej </w:t>
      </w:r>
      <w:r w:rsidR="000D64A0">
        <w:rPr>
          <w:rFonts w:cstheme="minorHAnsi"/>
        </w:rPr>
        <w:t xml:space="preserve">w ciągu ostatnich </w:t>
      </w:r>
      <w:r w:rsidR="0037578D">
        <w:rPr>
          <w:rFonts w:cstheme="minorHAnsi"/>
        </w:rPr>
        <w:t>2</w:t>
      </w:r>
      <w:r w:rsidR="000D64A0">
        <w:rPr>
          <w:rFonts w:cstheme="minorHAnsi"/>
        </w:rPr>
        <w:t xml:space="preserve"> lat;</w:t>
      </w:r>
    </w:p>
    <w:p w14:paraId="689B70F5" w14:textId="77777777" w:rsidR="000D64A0" w:rsidRDefault="000D64A0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zaparafowany przez Oferenta wzór umowy najmu, stanowiący załącznik nr 3 do Regulaminu;</w:t>
      </w:r>
    </w:p>
    <w:p w14:paraId="30B54786" w14:textId="2C33551B" w:rsidR="000D64A0" w:rsidRDefault="000D64A0" w:rsidP="000D64A0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kopię polisy, lub inny dokument potwierdzający ubezpieczenie odpowiedzialności cywilnej w prowadzonej działalności, na potwierdzenie warunku o którym mowa w pkt. IX.1.g).</w:t>
      </w:r>
      <w:r w:rsidRPr="000D64A0">
        <w:rPr>
          <w:rFonts w:cstheme="minorHAnsi"/>
        </w:rPr>
        <w:t xml:space="preserve"> </w:t>
      </w:r>
    </w:p>
    <w:p w14:paraId="4854BD5B" w14:textId="60A10E94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Oferta musi być podpisana przez osobę upoważnioną do reprezentowania Oferenta, lub posiadającą pełnomocnictwo do dokonywania określonych czynności prawnych. W przypadku podpisania oferty przez pełnomocnika – oryginał, lub uwierzytelnioną notarialnie kopię pełnomocnictwa należy dołączyć do oferty.</w:t>
      </w:r>
    </w:p>
    <w:p w14:paraId="1DB925ED" w14:textId="17AB681A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Dokumenty złożone w formie kopii muszą być opatrzone klauzulą „za zgodność z oryginałem” i poświadczone przez Oferenta, lub osobę przez niego upoważnioną.</w:t>
      </w:r>
    </w:p>
    <w:p w14:paraId="25C55CF4" w14:textId="3C04FB5D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Wszystkie strony oferty, w tym strony wszystkich załączników powinny być ponumerowane. Wszystkie miejsca w ofercie, w których Oferent naniósł zmiany muszą być podpisane i parafowane przez osobę podpisującą Ofertę.</w:t>
      </w:r>
      <w:r w:rsidR="00C827FA">
        <w:rPr>
          <w:rFonts w:cstheme="minorHAnsi"/>
        </w:rPr>
        <w:t xml:space="preserve"> </w:t>
      </w:r>
      <w:r w:rsidR="00C827FA" w:rsidRPr="00C827FA">
        <w:rPr>
          <w:rFonts w:cstheme="minorHAnsi"/>
        </w:rPr>
        <w:t>W przypadku braku podpisu oferenta, oferta traktowana będzie jako niekompletna i nie będzie rozpatrywana.</w:t>
      </w:r>
    </w:p>
    <w:p w14:paraId="2E30D5D7" w14:textId="2960EB05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Oferty nie spełniające wymogów formalnych zostaną odrzucone.</w:t>
      </w:r>
    </w:p>
    <w:p w14:paraId="0624E973" w14:textId="06043B6C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Oferent związany jest ofertą przez okres </w:t>
      </w:r>
      <w:r w:rsidR="0037578D">
        <w:rPr>
          <w:rFonts w:cstheme="minorHAnsi"/>
        </w:rPr>
        <w:t>3</w:t>
      </w:r>
      <w:r>
        <w:rPr>
          <w:rFonts w:cstheme="minorHAnsi"/>
        </w:rPr>
        <w:t>0 dni</w:t>
      </w:r>
      <w:r w:rsidR="00C827FA">
        <w:rPr>
          <w:rFonts w:cstheme="minorHAnsi"/>
        </w:rPr>
        <w:t xml:space="preserve">. </w:t>
      </w:r>
      <w:r w:rsidR="00C827FA" w:rsidRPr="00C827FA">
        <w:rPr>
          <w:rFonts w:cstheme="minorHAnsi"/>
        </w:rPr>
        <w:t>Bieg terminu związania ofertą rozpoczyna się wraz z upływem terminu wyznaczonego na składanie ofert</w:t>
      </w:r>
      <w:r>
        <w:rPr>
          <w:rFonts w:cstheme="minorHAnsi"/>
        </w:rPr>
        <w:t>.</w:t>
      </w:r>
    </w:p>
    <w:p w14:paraId="3B5883A3" w14:textId="0A703CD0" w:rsidR="000D64A0" w:rsidRDefault="000D64A0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Oferent ponosi wszelkie koszty związane z udziałem w konkursie.</w:t>
      </w:r>
    </w:p>
    <w:p w14:paraId="0ED99DDB" w14:textId="7773A041" w:rsidR="00D87A72" w:rsidRDefault="00D87A72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  <w:b/>
          <w:bCs/>
        </w:rPr>
      </w:pPr>
      <w:r w:rsidRPr="00D87A72">
        <w:rPr>
          <w:rFonts w:cstheme="minorHAnsi"/>
          <w:b/>
          <w:bCs/>
        </w:rPr>
        <w:t xml:space="preserve">Wynajmujący ustala minimalną kwotę czynszu </w:t>
      </w:r>
      <w:r w:rsidR="007173A3">
        <w:rPr>
          <w:rFonts w:cstheme="minorHAnsi"/>
          <w:b/>
          <w:bCs/>
        </w:rPr>
        <w:t xml:space="preserve">za </w:t>
      </w:r>
      <w:r w:rsidR="0037578D">
        <w:rPr>
          <w:rFonts w:cstheme="minorHAnsi"/>
          <w:b/>
          <w:bCs/>
        </w:rPr>
        <w:t xml:space="preserve">obiekt </w:t>
      </w:r>
      <w:r w:rsidRPr="00D87A72">
        <w:rPr>
          <w:rFonts w:cstheme="minorHAnsi"/>
          <w:b/>
          <w:bCs/>
        </w:rPr>
        <w:t xml:space="preserve">w wysokości </w:t>
      </w:r>
      <w:r w:rsidR="00065417">
        <w:rPr>
          <w:rFonts w:cstheme="minorHAnsi"/>
          <w:b/>
          <w:bCs/>
        </w:rPr>
        <w:t>75</w:t>
      </w:r>
      <w:r w:rsidRPr="00D87A72">
        <w:rPr>
          <w:rFonts w:cstheme="minorHAnsi"/>
          <w:b/>
          <w:bCs/>
        </w:rPr>
        <w:t>0 zł brutto / mc.</w:t>
      </w:r>
    </w:p>
    <w:p w14:paraId="3789774B" w14:textId="426190D3" w:rsidR="00065417" w:rsidRPr="00065417" w:rsidRDefault="00065417" w:rsidP="000D64A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cstheme="minorHAnsi"/>
        </w:rPr>
      </w:pPr>
      <w:r w:rsidRPr="00065417">
        <w:rPr>
          <w:rFonts w:cstheme="minorHAnsi"/>
        </w:rPr>
        <w:t>W miesiącach, w których kolej linowa na Dzikowiec nie będzie funkcjonować</w:t>
      </w:r>
      <w:r>
        <w:rPr>
          <w:rFonts w:cstheme="minorHAnsi"/>
        </w:rPr>
        <w:t>,</w:t>
      </w:r>
      <w:r w:rsidRPr="00065417">
        <w:rPr>
          <w:rFonts w:cstheme="minorHAnsi"/>
        </w:rPr>
        <w:t xml:space="preserve"> kwota czynszu będzie obniżona o 50%.    </w:t>
      </w:r>
    </w:p>
    <w:p w14:paraId="717F2FF5" w14:textId="7543D1B1" w:rsidR="00F04D66" w:rsidRDefault="00F04D66" w:rsidP="00F04D66">
      <w:pPr>
        <w:spacing w:after="0"/>
        <w:ind w:left="66"/>
        <w:jc w:val="both"/>
        <w:rPr>
          <w:rFonts w:cstheme="minorHAnsi"/>
        </w:rPr>
      </w:pPr>
    </w:p>
    <w:p w14:paraId="118C901A" w14:textId="77777777" w:rsidR="00565E00" w:rsidRDefault="00565E00" w:rsidP="00F04D66">
      <w:pPr>
        <w:spacing w:after="0"/>
        <w:ind w:left="66"/>
        <w:jc w:val="both"/>
        <w:rPr>
          <w:rFonts w:cstheme="minorHAnsi"/>
        </w:rPr>
      </w:pPr>
    </w:p>
    <w:p w14:paraId="5B9A6B10" w14:textId="2E980413" w:rsidR="00F04D66" w:rsidRDefault="00F04D66" w:rsidP="00F04D66">
      <w:pPr>
        <w:spacing w:after="0"/>
        <w:ind w:left="66"/>
        <w:jc w:val="both"/>
        <w:rPr>
          <w:rFonts w:cstheme="minorHAnsi"/>
          <w:b/>
          <w:bCs/>
        </w:rPr>
      </w:pPr>
      <w:r w:rsidRPr="00F04D66">
        <w:rPr>
          <w:rFonts w:cstheme="minorHAnsi"/>
          <w:b/>
          <w:bCs/>
        </w:rPr>
        <w:t>XI. Zasady pracy Komisji konkursowej i kryteria wyboru oferty</w:t>
      </w:r>
    </w:p>
    <w:p w14:paraId="2855E962" w14:textId="3EE276B6" w:rsidR="00C827FA" w:rsidRDefault="00C827FA" w:rsidP="00D87A7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 w:rsidRPr="00C827FA">
        <w:rPr>
          <w:rFonts w:cstheme="minorHAnsi"/>
        </w:rPr>
        <w:t xml:space="preserve">Czynności związane z przeprowadzeniem </w:t>
      </w:r>
      <w:r>
        <w:rPr>
          <w:rFonts w:cstheme="minorHAnsi"/>
        </w:rPr>
        <w:t>Konkursu</w:t>
      </w:r>
      <w:r w:rsidRPr="00C827FA">
        <w:rPr>
          <w:rFonts w:cstheme="minorHAnsi"/>
        </w:rPr>
        <w:t xml:space="preserve"> wykonuje Komisja </w:t>
      </w:r>
      <w:r>
        <w:rPr>
          <w:rFonts w:cstheme="minorHAnsi"/>
        </w:rPr>
        <w:t>konkursowa</w:t>
      </w:r>
      <w:r w:rsidRPr="00C827FA">
        <w:rPr>
          <w:rFonts w:cstheme="minorHAnsi"/>
        </w:rPr>
        <w:t xml:space="preserve">. Przewodniczącego oraz Członków Komisji </w:t>
      </w:r>
      <w:r>
        <w:rPr>
          <w:rFonts w:cstheme="minorHAnsi"/>
        </w:rPr>
        <w:t>konkursowej</w:t>
      </w:r>
      <w:r w:rsidRPr="00C827FA">
        <w:rPr>
          <w:rFonts w:cstheme="minorHAnsi"/>
        </w:rPr>
        <w:t xml:space="preserve">, w składzie </w:t>
      </w:r>
      <w:r w:rsidR="0037578D">
        <w:rPr>
          <w:rFonts w:cstheme="minorHAnsi"/>
        </w:rPr>
        <w:t xml:space="preserve">3 </w:t>
      </w:r>
      <w:r w:rsidRPr="00C827FA">
        <w:rPr>
          <w:rFonts w:cstheme="minorHAnsi"/>
        </w:rPr>
        <w:t xml:space="preserve">osób, wyznacza Organizator spośród osób dających rękojmię rzetelnego przeprowadzenia i rozstrzygnięcia </w:t>
      </w:r>
      <w:r>
        <w:rPr>
          <w:rFonts w:cstheme="minorHAnsi"/>
        </w:rPr>
        <w:t>Konkursu</w:t>
      </w:r>
      <w:r w:rsidRPr="00C827FA">
        <w:rPr>
          <w:rFonts w:cstheme="minorHAnsi"/>
        </w:rPr>
        <w:t>.</w:t>
      </w:r>
    </w:p>
    <w:p w14:paraId="4E184C5A" w14:textId="130E5815" w:rsidR="00F04D66" w:rsidRDefault="00C827FA" w:rsidP="00D87A7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Komisja konkursowa dokona oceny zgłoszonych ofert i wybierze ofertę najkorzystniejszą, tj. taką, która uzyska najwyższą ilość punktów w konkursie.</w:t>
      </w:r>
    </w:p>
    <w:p w14:paraId="4500CA6A" w14:textId="1487B755" w:rsidR="008F7C1C" w:rsidRDefault="008F7C1C" w:rsidP="00D87A7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 w:rsidRPr="008F7C1C">
        <w:rPr>
          <w:rFonts w:cstheme="minorHAnsi"/>
        </w:rPr>
        <w:t>Wybór najkorzystniejszej oferty nastąpi spośród ofert niepodlegających odrzuceniu w oparciu o następujące kryteria i przypisane im wagi:</w:t>
      </w:r>
    </w:p>
    <w:p w14:paraId="3590FFE3" w14:textId="77777777" w:rsidR="00ED4F29" w:rsidRPr="008F7C1C" w:rsidRDefault="00ED4F29" w:rsidP="00ED4F29">
      <w:pPr>
        <w:pStyle w:val="Akapitzlist"/>
        <w:spacing w:after="0"/>
        <w:ind w:left="426"/>
        <w:jc w:val="both"/>
        <w:rPr>
          <w:rFonts w:cstheme="minorHAnsi"/>
        </w:rPr>
      </w:pPr>
    </w:p>
    <w:tbl>
      <w:tblPr>
        <w:tblW w:w="875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430"/>
        <w:gridCol w:w="3151"/>
        <w:gridCol w:w="2375"/>
      </w:tblGrid>
      <w:tr w:rsidR="008F7C1C" w14:paraId="4CC04C71" w14:textId="77777777" w:rsidTr="008F7C1C">
        <w:trPr>
          <w:jc w:val="center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FE5B9" w14:textId="77777777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ACAE79" w14:textId="5C551345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DF747" w14:textId="46D119A1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b/>
                <w:sz w:val="20"/>
                <w:szCs w:val="20"/>
              </w:rPr>
              <w:t>Znaczenie procentowe kryterium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435C9" w14:textId="5ED10DFA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b/>
                <w:sz w:val="20"/>
                <w:szCs w:val="20"/>
              </w:rPr>
              <w:t>Maksymalna liczba punktów jakie może otrzymać oferta za dane kryterium</w:t>
            </w:r>
          </w:p>
        </w:tc>
      </w:tr>
      <w:tr w:rsidR="008F7C1C" w14:paraId="6F08BDD7" w14:textId="77777777" w:rsidTr="008F7C1C">
        <w:trPr>
          <w:jc w:val="center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15E99" w14:textId="77777777" w:rsidR="008F7C1C" w:rsidRPr="008F7C1C" w:rsidRDefault="008F7C1C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6DB5D" w14:textId="77777777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sz w:val="20"/>
                <w:szCs w:val="20"/>
              </w:rPr>
              <w:t>Wysokość zaproponowanego czynszu za miesiąc dzierżawy</w:t>
            </w:r>
          </w:p>
        </w:tc>
        <w:tc>
          <w:tcPr>
            <w:tcW w:w="3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AA5913" w14:textId="19EC14E5" w:rsidR="008F7C1C" w:rsidRPr="008F7C1C" w:rsidRDefault="008F7C1C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8F7C1C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23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80305" w14:textId="09F30522" w:rsidR="008F7C1C" w:rsidRPr="008F7C1C" w:rsidRDefault="008F7C1C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</w:tr>
      <w:tr w:rsidR="008F7C1C" w14:paraId="1139807A" w14:textId="77777777" w:rsidTr="008F7C1C">
        <w:trPr>
          <w:jc w:val="center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67D7F1" w14:textId="77777777" w:rsidR="008F7C1C" w:rsidRPr="008F7C1C" w:rsidRDefault="008F7C1C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3D415B0" w14:textId="77777777" w:rsidR="008F7C1C" w:rsidRPr="008F7C1C" w:rsidRDefault="008F7C1C" w:rsidP="008F7C1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F7C1C">
              <w:rPr>
                <w:rFonts w:cstheme="minorHAnsi"/>
                <w:sz w:val="20"/>
                <w:szCs w:val="20"/>
              </w:rPr>
              <w:t>Doświadczenie w prowadzeniu działalności gastronomicznej (pełne lata – zgodnie z Formularzem oferty)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50D250" w14:textId="5BCC3784" w:rsidR="008F7C1C" w:rsidRPr="008F7C1C" w:rsidRDefault="00ED4F29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F7C1C" w:rsidRPr="008F7C1C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9A10494" w14:textId="33B1F1CF" w:rsidR="008F7C1C" w:rsidRPr="008F7C1C" w:rsidRDefault="00ED4F29" w:rsidP="008F7C1C">
            <w:pPr>
              <w:pStyle w:val="Zawartotabeli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F7C1C" w:rsidRPr="008F7C1C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CEB428A" w14:textId="77777777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  <w:r w:rsidRPr="008F7C1C">
        <w:rPr>
          <w:rFonts w:cstheme="minorHAnsi"/>
        </w:rPr>
        <w:t>Każdej rozpatrywanej ofercie Komisja Przetargowa przyzna punkty za cenę oferty wg poniższego wzoru:</w:t>
      </w:r>
    </w:p>
    <w:p w14:paraId="28647443" w14:textId="77777777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</w:p>
    <w:p w14:paraId="30CCF6CC" w14:textId="2C5E7C87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  <w:r w:rsidRPr="008F7C1C">
        <w:rPr>
          <w:rFonts w:cstheme="minorHAnsi"/>
        </w:rPr>
        <w:t xml:space="preserve">ilość punktów oferty badanej </w:t>
      </w:r>
      <w:r w:rsidRPr="00C822E1">
        <w:rPr>
          <w:rFonts w:cstheme="minorHAnsi"/>
          <w:b/>
          <w:bCs/>
        </w:rPr>
        <w:t>za czynsz miesięczny najmu</w:t>
      </w:r>
      <w:r w:rsidRPr="008F7C1C">
        <w:rPr>
          <w:rFonts w:cstheme="minorHAnsi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m:rPr>
                <m:nor/>
              </m:rPr>
              <w:rPr>
                <w:rFonts w:cstheme="minorHAnsi"/>
                <w:iCs/>
              </w:rPr>
              <m:t xml:space="preserve">badana cena oferty </m:t>
            </m:r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nor/>
                  </m:rPr>
                  <w:rPr>
                    <w:rFonts w:cstheme="minorHAnsi"/>
                    <w:iCs/>
                  </w:rPr>
                  <m:t>zł</m:t>
                </m:r>
              </m:e>
            </m:d>
          </m:num>
          <m:den>
            <m:r>
              <m:rPr>
                <m:nor/>
              </m:rPr>
              <w:rPr>
                <w:rFonts w:cstheme="minorHAnsi"/>
                <w:iCs/>
              </w:rPr>
              <m:t xml:space="preserve">najwyższa cena oferty </m:t>
            </m:r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nor/>
                  </m:rPr>
                  <w:rPr>
                    <w:rFonts w:cstheme="minorHAnsi"/>
                    <w:iCs/>
                  </w:rPr>
                  <m:t>zł</m:t>
                </m:r>
              </m:e>
            </m:d>
          </m:den>
        </m:f>
      </m:oMath>
      <w:r w:rsidRPr="008F7C1C">
        <w:rPr>
          <w:rFonts w:eastAsiaTheme="minorEastAsia" w:cstheme="minorHAnsi"/>
        </w:rPr>
        <w:t xml:space="preserve"> x </w:t>
      </w:r>
      <w:r>
        <w:rPr>
          <w:rFonts w:eastAsiaTheme="minorEastAsia" w:cstheme="minorHAnsi"/>
        </w:rPr>
        <w:t>7</w:t>
      </w:r>
      <w:r w:rsidRPr="008F7C1C">
        <w:rPr>
          <w:rFonts w:eastAsiaTheme="minorEastAsia" w:cstheme="minorHAnsi"/>
        </w:rPr>
        <w:t xml:space="preserve">0 </w:t>
      </w:r>
    </w:p>
    <w:p w14:paraId="4224BC63" w14:textId="77777777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</w:p>
    <w:p w14:paraId="165BF85C" w14:textId="40909AC1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  <w:r w:rsidRPr="008F7C1C">
        <w:rPr>
          <w:rFonts w:cstheme="minorHAnsi"/>
        </w:rPr>
        <w:t xml:space="preserve">ilość punktów oferty badanej </w:t>
      </w:r>
      <w:r w:rsidRPr="00C822E1">
        <w:rPr>
          <w:rFonts w:cstheme="minorHAnsi"/>
          <w:b/>
          <w:bCs/>
        </w:rPr>
        <w:t>za doświadczenie</w:t>
      </w:r>
      <w:r w:rsidRPr="008F7C1C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nor/>
              </m:rPr>
              <w:rPr>
                <w:rFonts w:cstheme="minorHAnsi"/>
                <w:iCs/>
              </w:rPr>
              <m:t>badana</m:t>
            </m:r>
            <m:r>
              <m:rPr>
                <m:nor/>
              </m:rPr>
              <w:rPr>
                <w:rFonts w:cstheme="minorHAnsi"/>
              </w:rPr>
              <m:t xml:space="preserve"> </m:t>
            </m:r>
            <m:r>
              <m:rPr>
                <m:nor/>
              </m:rPr>
              <w:rPr>
                <w:rFonts w:cstheme="minorHAnsi"/>
                <w:iCs/>
              </w:rPr>
              <m:t>oferta</m:t>
            </m:r>
            <m:r>
              <m:rPr>
                <m:nor/>
              </m:rPr>
              <w:rPr>
                <w:rFonts w:cstheme="minorHAnsi"/>
              </w:rPr>
              <m:t xml:space="preserve"> (</m:t>
            </m:r>
            <m:r>
              <m:rPr>
                <m:nor/>
              </m:rPr>
              <w:rPr>
                <w:rFonts w:cstheme="minorHAnsi"/>
                <w:iCs/>
              </w:rPr>
              <m:t>ilo</m:t>
            </m:r>
            <m:r>
              <m:rPr>
                <m:nor/>
              </m:rPr>
              <w:rPr>
                <w:rFonts w:cstheme="minorHAnsi"/>
              </w:rPr>
              <m:t xml:space="preserve">ść </m:t>
            </m:r>
            <m:r>
              <m:rPr>
                <m:nor/>
              </m:rPr>
              <w:rPr>
                <w:rFonts w:cstheme="minorHAnsi"/>
                <w:iCs/>
              </w:rPr>
              <m:t>lat</m:t>
            </m:r>
            <m:r>
              <m:rPr>
                <m:nor/>
              </m:rPr>
              <w:rPr>
                <w:rFonts w:cstheme="minorHAnsi"/>
              </w:rPr>
              <m:t>)</m:t>
            </m:r>
          </m:num>
          <m:den>
            <m:r>
              <m:rPr>
                <m:nor/>
              </m:rPr>
              <w:rPr>
                <w:rFonts w:cstheme="minorHAnsi"/>
                <w:iCs/>
              </w:rPr>
              <m:t>oferta</m:t>
            </m:r>
            <m:r>
              <m:rPr>
                <m:nor/>
              </m:rPr>
              <w:rPr>
                <w:rFonts w:cstheme="minorHAnsi"/>
              </w:rPr>
              <m:t xml:space="preserve"> </m:t>
            </m:r>
            <m:r>
              <m:rPr>
                <m:nor/>
              </m:rPr>
              <w:rPr>
                <w:rFonts w:cstheme="minorHAnsi"/>
                <w:iCs/>
              </w:rPr>
              <m:t>z</m:t>
            </m:r>
            <m:r>
              <m:rPr>
                <m:nor/>
              </m:rPr>
              <w:rPr>
                <w:rFonts w:cstheme="minorHAnsi"/>
              </w:rPr>
              <m:t xml:space="preserve"> </m:t>
            </m:r>
            <m:r>
              <m:rPr>
                <m:nor/>
              </m:rPr>
              <w:rPr>
                <w:rFonts w:cstheme="minorHAnsi"/>
                <w:iCs/>
              </w:rPr>
              <m:t>najd</m:t>
            </m:r>
            <m:r>
              <m:rPr>
                <m:nor/>
              </m:rPr>
              <w:rPr>
                <w:rFonts w:cstheme="minorHAnsi"/>
              </w:rPr>
              <m:t>ł</m:t>
            </m:r>
            <m:r>
              <m:rPr>
                <m:nor/>
              </m:rPr>
              <w:rPr>
                <w:rFonts w:cstheme="minorHAnsi"/>
                <w:iCs/>
              </w:rPr>
              <m:t>u</m:t>
            </m:r>
            <m:r>
              <m:rPr>
                <m:nor/>
              </m:rPr>
              <w:rPr>
                <w:rFonts w:cstheme="minorHAnsi"/>
              </w:rPr>
              <m:t>ż</m:t>
            </m:r>
            <m:r>
              <m:rPr>
                <m:nor/>
              </m:rPr>
              <w:rPr>
                <w:rFonts w:cstheme="minorHAnsi"/>
                <w:iCs/>
              </w:rPr>
              <m:t>szym</m:t>
            </m:r>
            <m:r>
              <m:rPr>
                <m:nor/>
              </m:rPr>
              <w:rPr>
                <w:rFonts w:cstheme="minorHAnsi"/>
              </w:rPr>
              <m:t xml:space="preserve"> </m:t>
            </m:r>
            <m:r>
              <m:rPr>
                <m:nor/>
              </m:rPr>
              <w:rPr>
                <w:rFonts w:cstheme="minorHAnsi"/>
                <w:iCs/>
              </w:rPr>
              <m:t>do</m:t>
            </m:r>
            <m:r>
              <m:rPr>
                <m:nor/>
              </m:rPr>
              <w:rPr>
                <w:rFonts w:cstheme="minorHAnsi"/>
              </w:rPr>
              <m:t>ś</m:t>
            </m:r>
            <m:r>
              <m:rPr>
                <m:nor/>
              </m:rPr>
              <w:rPr>
                <w:rFonts w:cstheme="minorHAnsi"/>
                <w:iCs/>
              </w:rPr>
              <m:t>wiadczeniem</m:t>
            </m:r>
            <m:r>
              <m:rPr>
                <m:nor/>
              </m:rPr>
              <w:rPr>
                <w:rFonts w:cstheme="minorHAnsi"/>
              </w:rPr>
              <m:t xml:space="preserve"> (</m:t>
            </m:r>
            <m:r>
              <m:rPr>
                <m:nor/>
              </m:rPr>
              <w:rPr>
                <w:rFonts w:cstheme="minorHAnsi"/>
                <w:iCs/>
              </w:rPr>
              <m:t>ilo</m:t>
            </m:r>
            <m:r>
              <m:rPr>
                <m:nor/>
              </m:rPr>
              <w:rPr>
                <w:rFonts w:cstheme="minorHAnsi"/>
              </w:rPr>
              <m:t xml:space="preserve">ść </m:t>
            </m:r>
            <m:r>
              <m:rPr>
                <m:nor/>
              </m:rPr>
              <w:rPr>
                <w:rFonts w:cstheme="minorHAnsi"/>
                <w:iCs/>
              </w:rPr>
              <m:t>lat</m:t>
            </m:r>
            <m:r>
              <m:rPr>
                <m:nor/>
              </m:rPr>
              <w:rPr>
                <w:rFonts w:cstheme="minorHAnsi"/>
              </w:rPr>
              <m:t>)</m:t>
            </m:r>
          </m:den>
        </m:f>
      </m:oMath>
      <w:r w:rsidRPr="008F7C1C">
        <w:rPr>
          <w:rFonts w:eastAsiaTheme="minorEastAsia" w:cstheme="minorHAnsi"/>
        </w:rPr>
        <w:t xml:space="preserve"> x </w:t>
      </w:r>
      <w:r w:rsidR="00ED4F29">
        <w:rPr>
          <w:rFonts w:eastAsiaTheme="minorEastAsia" w:cstheme="minorHAnsi"/>
        </w:rPr>
        <w:t>3</w:t>
      </w:r>
      <w:r w:rsidRPr="008F7C1C">
        <w:rPr>
          <w:rFonts w:eastAsiaTheme="minorEastAsia" w:cstheme="minorHAnsi"/>
        </w:rPr>
        <w:t>0</w:t>
      </w:r>
    </w:p>
    <w:p w14:paraId="6153A574" w14:textId="77777777" w:rsidR="008F7C1C" w:rsidRPr="008F7C1C" w:rsidRDefault="008F7C1C" w:rsidP="008F7C1C">
      <w:pPr>
        <w:spacing w:after="0"/>
        <w:ind w:left="709"/>
        <w:jc w:val="both"/>
        <w:rPr>
          <w:rFonts w:cstheme="minorHAnsi"/>
        </w:rPr>
      </w:pPr>
    </w:p>
    <w:p w14:paraId="43FF64C2" w14:textId="1780639A" w:rsidR="00D87A72" w:rsidRDefault="00C822E1" w:rsidP="00D87A72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W przypadku gdy złożone zostaną równorzędne oferty Komisja </w:t>
      </w:r>
      <w:r w:rsidR="00237F51">
        <w:rPr>
          <w:rFonts w:cstheme="minorHAnsi"/>
        </w:rPr>
        <w:t>zwróci się do oferentów o podanie przez nich w formie pisemnej nowych propozycji stawki czynszu.</w:t>
      </w:r>
    </w:p>
    <w:p w14:paraId="2E9D2BBF" w14:textId="5EA40139" w:rsidR="00D87A72" w:rsidRDefault="00D87A72" w:rsidP="00D87A72">
      <w:pPr>
        <w:spacing w:after="0"/>
        <w:jc w:val="both"/>
        <w:rPr>
          <w:rFonts w:cstheme="minorHAnsi"/>
        </w:rPr>
      </w:pPr>
    </w:p>
    <w:p w14:paraId="54CFC272" w14:textId="2A87A891" w:rsidR="00D87A72" w:rsidRDefault="00D87A72" w:rsidP="00D87A7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Konkurs</w:t>
      </w:r>
      <w:r w:rsidRPr="00D87A72">
        <w:rPr>
          <w:rFonts w:cstheme="minorHAnsi"/>
        </w:rPr>
        <w:t xml:space="preserve"> może się odbyć, chociażby wpłynęła tylko jedna oferta spełniająca warunki określone w Ogłoszeniu o </w:t>
      </w:r>
      <w:r>
        <w:rPr>
          <w:rFonts w:cstheme="minorHAnsi"/>
        </w:rPr>
        <w:t>konkursie</w:t>
      </w:r>
      <w:r w:rsidRPr="00D87A72">
        <w:rPr>
          <w:rFonts w:cstheme="minorHAnsi"/>
        </w:rPr>
        <w:t>.</w:t>
      </w:r>
    </w:p>
    <w:p w14:paraId="3777F92B" w14:textId="5422E230" w:rsidR="00237F51" w:rsidRDefault="00D87A72" w:rsidP="00D87A7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 w:rsidRPr="00D87A72">
        <w:rPr>
          <w:rFonts w:cstheme="minorHAnsi"/>
          <w:b/>
          <w:bCs/>
        </w:rPr>
        <w:t xml:space="preserve">Otwarcie ofert nastąpi w dniu </w:t>
      </w:r>
      <w:r w:rsidR="000524E4">
        <w:rPr>
          <w:rFonts w:cstheme="minorHAnsi"/>
          <w:b/>
          <w:bCs/>
        </w:rPr>
        <w:t>16</w:t>
      </w:r>
      <w:r w:rsidR="00ED4F29">
        <w:rPr>
          <w:rFonts w:cstheme="minorHAnsi"/>
          <w:b/>
          <w:bCs/>
        </w:rPr>
        <w:t xml:space="preserve"> </w:t>
      </w:r>
      <w:r w:rsidR="000524E4">
        <w:rPr>
          <w:rFonts w:cstheme="minorHAnsi"/>
          <w:b/>
          <w:bCs/>
        </w:rPr>
        <w:t>października</w:t>
      </w:r>
      <w:r w:rsidRPr="00D87A72">
        <w:rPr>
          <w:rFonts w:cstheme="minorHAnsi"/>
          <w:b/>
          <w:bCs/>
        </w:rPr>
        <w:t xml:space="preserve"> 202</w:t>
      </w:r>
      <w:r w:rsidR="00404FA9">
        <w:rPr>
          <w:rFonts w:cstheme="minorHAnsi"/>
          <w:b/>
          <w:bCs/>
        </w:rPr>
        <w:t>3</w:t>
      </w:r>
      <w:r w:rsidRPr="00D87A72">
        <w:rPr>
          <w:rFonts w:cstheme="minorHAnsi"/>
          <w:b/>
          <w:bCs/>
        </w:rPr>
        <w:t xml:space="preserve"> r. </w:t>
      </w:r>
      <w:r w:rsidR="00404FA9">
        <w:rPr>
          <w:rFonts w:cstheme="minorHAnsi"/>
          <w:b/>
          <w:bCs/>
        </w:rPr>
        <w:t xml:space="preserve">o </w:t>
      </w:r>
      <w:r w:rsidRPr="00D87A72">
        <w:rPr>
          <w:rFonts w:cstheme="minorHAnsi"/>
          <w:b/>
          <w:bCs/>
        </w:rPr>
        <w:t>godz. 1</w:t>
      </w:r>
      <w:r w:rsidR="00404FA9">
        <w:rPr>
          <w:rFonts w:cstheme="minorHAnsi"/>
          <w:b/>
          <w:bCs/>
        </w:rPr>
        <w:t>2</w:t>
      </w:r>
      <w:r w:rsidRPr="00D87A72">
        <w:rPr>
          <w:rFonts w:cstheme="minorHAnsi"/>
          <w:b/>
          <w:bCs/>
        </w:rPr>
        <w:t>:15 w siedzibie Wynajmującego</w:t>
      </w:r>
      <w:r w:rsidRPr="00D87A72">
        <w:rPr>
          <w:rFonts w:cstheme="minorHAnsi"/>
        </w:rPr>
        <w:t xml:space="preserve"> (58-371 Boguszów Gorce, ul. Olimpijska 1, II piętro). Wynajmujący nie przewiduje udziału oferentów lub ich pełnomocników. W tej części Przewodniczący Komisji konkursowej otwiera konkurs przekazując informacje o liczbie otrzymanych ofert oraz dokonuje otwarcia kopert z ofertami</w:t>
      </w:r>
      <w:r>
        <w:rPr>
          <w:rFonts w:cstheme="minorHAnsi"/>
        </w:rPr>
        <w:t xml:space="preserve">, ogłasza nazwy/nazwiska Oferentów oraz proponowane przez nich </w:t>
      </w:r>
      <w:r w:rsidR="00237F51">
        <w:rPr>
          <w:rFonts w:cstheme="minorHAnsi"/>
        </w:rPr>
        <w:t>stawki czynszu.</w:t>
      </w:r>
    </w:p>
    <w:p w14:paraId="17B027FB" w14:textId="618FC3EF" w:rsidR="00237F51" w:rsidRDefault="00237F51" w:rsidP="00237F5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Komisja konkursowa w terminie </w:t>
      </w:r>
      <w:r w:rsidR="00ED4F29">
        <w:rPr>
          <w:rFonts w:cstheme="minorHAnsi"/>
        </w:rPr>
        <w:t>5</w:t>
      </w:r>
      <w:r>
        <w:rPr>
          <w:rFonts w:cstheme="minorHAnsi"/>
        </w:rPr>
        <w:t xml:space="preserve"> dni od dnia otwarcia ofert dokona ich sprawdzenia pod względem formalnym i dokona ich oceny zgodnie z przyjętymi kryteriami.</w:t>
      </w:r>
    </w:p>
    <w:p w14:paraId="36525979" w14:textId="276C2D41" w:rsidR="00237F51" w:rsidRDefault="00237F51" w:rsidP="00237F5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Zastrzega się możliwość nie wybrania żadnej oferty.</w:t>
      </w:r>
    </w:p>
    <w:p w14:paraId="7C10E955" w14:textId="4192D81E" w:rsidR="00237F51" w:rsidRPr="00237F51" w:rsidRDefault="00237F51" w:rsidP="00237F5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Wynajmujący zastrzega sobie prawo do unieważnienia konkursu na każdym jego etapie bez podania przyczyny. Uczestnikom konkursu nie przysługują wobec Wynajmującego z tego tytułu żadne roszczenia.</w:t>
      </w:r>
    </w:p>
    <w:p w14:paraId="53F9235B" w14:textId="1E43EAEB" w:rsidR="002F5242" w:rsidRDefault="002F5242" w:rsidP="002F524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Zawarcie umowy z wybranym Oferentem nastąpi nie później niż </w:t>
      </w:r>
      <w:r w:rsidR="006954EE">
        <w:rPr>
          <w:rFonts w:cstheme="minorHAnsi"/>
        </w:rPr>
        <w:t>7</w:t>
      </w:r>
      <w:r>
        <w:rPr>
          <w:rFonts w:cstheme="minorHAnsi"/>
        </w:rPr>
        <w:t xml:space="preserve"> dni od dnia rozstrzygnięcia konkursu.</w:t>
      </w:r>
    </w:p>
    <w:p w14:paraId="14CC6BCD" w14:textId="35AF8CDD" w:rsidR="002F5242" w:rsidRDefault="002F5242" w:rsidP="002F524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Wydanie </w:t>
      </w:r>
      <w:r w:rsidR="00ED4F29">
        <w:rPr>
          <w:rFonts w:cstheme="minorHAnsi"/>
        </w:rPr>
        <w:t>obiektu</w:t>
      </w:r>
      <w:r>
        <w:rPr>
          <w:rFonts w:cstheme="minorHAnsi"/>
        </w:rPr>
        <w:t xml:space="preserve"> na podstawie protokołu przekazania nastąpi w terminie wskazanym w umowie. </w:t>
      </w:r>
      <w:r w:rsidR="001F3E20">
        <w:rPr>
          <w:rFonts w:cstheme="minorHAnsi"/>
        </w:rPr>
        <w:t xml:space="preserve">Opóźnienie w przejęciu </w:t>
      </w:r>
      <w:r w:rsidR="006E505D">
        <w:rPr>
          <w:rFonts w:cstheme="minorHAnsi"/>
        </w:rPr>
        <w:t>obiektu</w:t>
      </w:r>
      <w:r w:rsidR="001F3E20">
        <w:rPr>
          <w:rFonts w:cstheme="minorHAnsi"/>
        </w:rPr>
        <w:t xml:space="preserve"> przekraczające 10 dni, z przyczyn leżących po stronie Najemcy, bez powiadomienia i zgody Wynajmującego na przedłużenie terminu przekazania stanowi podstawę do rozwiązania umowy w trybie natychmiastowym.</w:t>
      </w:r>
    </w:p>
    <w:p w14:paraId="3AB1E223" w14:textId="77B423F4" w:rsidR="001F3E20" w:rsidRDefault="001F3E20" w:rsidP="002F524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 przypadku gdy w wyznaczonych terminach albo umowa nie zostanie podpisania, albo nie nastąpi przejęcie </w:t>
      </w:r>
      <w:r w:rsidR="00ED4F29">
        <w:rPr>
          <w:rFonts w:cstheme="minorHAnsi"/>
        </w:rPr>
        <w:t>obiektu</w:t>
      </w:r>
      <w:r>
        <w:rPr>
          <w:rFonts w:cstheme="minorHAnsi"/>
        </w:rPr>
        <w:t xml:space="preserve"> Wynajmujący może zawrzeć umowę z Oferentem który </w:t>
      </w:r>
      <w:r w:rsidR="00ED4F29">
        <w:rPr>
          <w:rFonts w:cstheme="minorHAnsi"/>
        </w:rPr>
        <w:t>złożył drugą najlepszą ofertę</w:t>
      </w:r>
      <w:r>
        <w:rPr>
          <w:rFonts w:cstheme="minorHAnsi"/>
        </w:rPr>
        <w:t>.</w:t>
      </w:r>
    </w:p>
    <w:p w14:paraId="2DA8CA9D" w14:textId="1A1D5654" w:rsidR="001F3E20" w:rsidRDefault="001F3E20" w:rsidP="002F524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Konkurs uważa się za zamknięty z chwilą podpisania przez Komisję konkursową protokołu z przebiegu konkursu wraz z decyzją o wyborze najkorzystniejszej oferty, lub braku wybrania oferty.</w:t>
      </w:r>
    </w:p>
    <w:p w14:paraId="728585E4" w14:textId="30CC1DE5" w:rsidR="001F3E20" w:rsidRDefault="001F3E20" w:rsidP="002F5242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Wynik konkursu zostanie ogłoszony </w:t>
      </w:r>
      <w:r w:rsidR="007173A3">
        <w:rPr>
          <w:rFonts w:cstheme="minorHAnsi"/>
        </w:rPr>
        <w:t xml:space="preserve">w terminie do </w:t>
      </w:r>
      <w:r w:rsidR="00ED4F29">
        <w:rPr>
          <w:rFonts w:cstheme="minorHAnsi"/>
        </w:rPr>
        <w:t>14</w:t>
      </w:r>
      <w:r w:rsidR="007173A3">
        <w:rPr>
          <w:rFonts w:cstheme="minorHAnsi"/>
        </w:rPr>
        <w:t xml:space="preserve"> dni od dnia otwarcia ofert. Uczestnicy konkursu zostaną pisemnie powiadomieni o rozstrzygnięciu.</w:t>
      </w:r>
    </w:p>
    <w:p w14:paraId="267354AA" w14:textId="21A398FC" w:rsidR="007173A3" w:rsidRDefault="007173A3" w:rsidP="007173A3">
      <w:pPr>
        <w:spacing w:after="0"/>
        <w:jc w:val="both"/>
        <w:rPr>
          <w:rFonts w:cstheme="minorHAnsi"/>
        </w:rPr>
      </w:pPr>
    </w:p>
    <w:p w14:paraId="1C30B744" w14:textId="77777777" w:rsidR="00ED4F29" w:rsidRDefault="00ED4F29" w:rsidP="007173A3">
      <w:pPr>
        <w:spacing w:after="0"/>
        <w:jc w:val="both"/>
        <w:rPr>
          <w:rFonts w:cstheme="minorHAnsi"/>
        </w:rPr>
      </w:pPr>
    </w:p>
    <w:p w14:paraId="11A67C7F" w14:textId="18E12A6A" w:rsidR="007173A3" w:rsidRPr="006954EE" w:rsidRDefault="007173A3" w:rsidP="007173A3">
      <w:pPr>
        <w:spacing w:after="0"/>
        <w:jc w:val="both"/>
        <w:rPr>
          <w:rFonts w:cstheme="minorHAnsi"/>
          <w:b/>
          <w:bCs/>
        </w:rPr>
      </w:pPr>
      <w:r w:rsidRPr="006954EE">
        <w:rPr>
          <w:rFonts w:cstheme="minorHAnsi"/>
          <w:b/>
          <w:bCs/>
        </w:rPr>
        <w:t>XII. Informacje ogólne</w:t>
      </w:r>
    </w:p>
    <w:p w14:paraId="3C5CC68F" w14:textId="4F37A501" w:rsidR="007173A3" w:rsidRDefault="007173A3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celu uzyskania szczegółowych informacji w sprawie niezbędnej dokumentacji, warunków konkursu oraz w celu zapoznania się z lokalizacją i stanem technicznym </w:t>
      </w:r>
      <w:r w:rsidR="006E505D">
        <w:rPr>
          <w:rFonts w:cstheme="minorHAnsi"/>
        </w:rPr>
        <w:t>obiektu</w:t>
      </w:r>
      <w:r>
        <w:rPr>
          <w:rFonts w:cstheme="minorHAnsi"/>
        </w:rPr>
        <w:t xml:space="preserve"> należy zgłosić się do kierownika zespołu Ośrodka, p. Romana Maciaszka, tel. </w:t>
      </w:r>
      <w:r w:rsidRPr="007173A3">
        <w:rPr>
          <w:rFonts w:cstheme="minorHAnsi"/>
        </w:rPr>
        <w:t>880 736 210, e-mail</w:t>
      </w:r>
      <w:r w:rsidR="00ED4F29">
        <w:rPr>
          <w:rFonts w:cstheme="minorHAnsi"/>
        </w:rPr>
        <w:t>:</w:t>
      </w:r>
      <w:r w:rsidRPr="007173A3">
        <w:rPr>
          <w:rFonts w:cstheme="minorHAnsi"/>
        </w:rPr>
        <w:t xml:space="preserve"> kierownik@osir-boguszow.eu , w godzinach 7:30 do 15:30 (pn-pt)</w:t>
      </w:r>
      <w:r>
        <w:rPr>
          <w:rFonts w:cstheme="minorHAnsi"/>
        </w:rPr>
        <w:t>.</w:t>
      </w:r>
    </w:p>
    <w:p w14:paraId="77B2D6D1" w14:textId="22E7FC33" w:rsidR="007173A3" w:rsidRDefault="007173A3" w:rsidP="007173A3">
      <w:pPr>
        <w:spacing w:after="0"/>
        <w:jc w:val="both"/>
        <w:rPr>
          <w:rFonts w:cstheme="minorHAnsi"/>
        </w:rPr>
      </w:pPr>
    </w:p>
    <w:p w14:paraId="38C2F623" w14:textId="0D339481" w:rsidR="007173A3" w:rsidRDefault="007173A3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Niniejszy Regulamin jest jedynym dokumentem mającym wiążącą moc prawną w zakresie realizacji konkursu.</w:t>
      </w:r>
    </w:p>
    <w:p w14:paraId="0ED4C5F9" w14:textId="13BBA246" w:rsidR="007173A3" w:rsidRDefault="007173A3" w:rsidP="007173A3">
      <w:pPr>
        <w:spacing w:after="0"/>
        <w:jc w:val="both"/>
        <w:rPr>
          <w:rFonts w:cstheme="minorHAnsi"/>
        </w:rPr>
      </w:pPr>
    </w:p>
    <w:p w14:paraId="204D0F7A" w14:textId="0EC48A75" w:rsidR="007173A3" w:rsidRDefault="007173A3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t>Załączniki do Regulaminu:</w:t>
      </w:r>
    </w:p>
    <w:p w14:paraId="25006A0C" w14:textId="038EE402" w:rsidR="007173A3" w:rsidRDefault="007173A3" w:rsidP="007173A3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Formularz oferty – załącznik nr 1</w:t>
      </w:r>
    </w:p>
    <w:p w14:paraId="67BEDAFC" w14:textId="3E2A6AEB" w:rsidR="007173A3" w:rsidRDefault="007173A3" w:rsidP="007173A3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Wykaz </w:t>
      </w:r>
      <w:r w:rsidR="00E30E97">
        <w:rPr>
          <w:rFonts w:cstheme="minorHAnsi"/>
        </w:rPr>
        <w:t>rodzajów prowadzonej działalności</w:t>
      </w:r>
      <w:r>
        <w:rPr>
          <w:rFonts w:cstheme="minorHAnsi"/>
        </w:rPr>
        <w:t xml:space="preserve"> – załącznik nr 2</w:t>
      </w:r>
    </w:p>
    <w:p w14:paraId="1BDC09D4" w14:textId="571F4FFF" w:rsidR="007173A3" w:rsidRDefault="007173A3" w:rsidP="007173A3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Wzór umowy – załącznik nr 3</w:t>
      </w:r>
    </w:p>
    <w:p w14:paraId="674CD5FB" w14:textId="288CA550" w:rsidR="007173A3" w:rsidRDefault="007173A3" w:rsidP="007173A3">
      <w:pPr>
        <w:spacing w:after="0"/>
        <w:jc w:val="both"/>
        <w:rPr>
          <w:rFonts w:cstheme="minorHAnsi"/>
        </w:rPr>
      </w:pPr>
    </w:p>
    <w:p w14:paraId="36AEB46C" w14:textId="377AA155" w:rsidR="007173A3" w:rsidRDefault="007173A3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Zatwierdzono dnia </w:t>
      </w:r>
      <w:r w:rsidR="000524E4">
        <w:rPr>
          <w:rFonts w:cstheme="minorHAnsi"/>
        </w:rPr>
        <w:t>06</w:t>
      </w:r>
      <w:r w:rsidR="00E30E97">
        <w:rPr>
          <w:rFonts w:cstheme="minorHAnsi"/>
        </w:rPr>
        <w:t>.</w:t>
      </w:r>
      <w:r w:rsidR="000524E4">
        <w:rPr>
          <w:rFonts w:cstheme="minorHAnsi"/>
        </w:rPr>
        <w:t>1</w:t>
      </w:r>
      <w:r w:rsidR="00565E00">
        <w:rPr>
          <w:rFonts w:cstheme="minorHAnsi"/>
        </w:rPr>
        <w:t>0.202</w:t>
      </w:r>
      <w:r w:rsidR="006954EE">
        <w:rPr>
          <w:rFonts w:cstheme="minorHAnsi"/>
        </w:rPr>
        <w:t>3</w:t>
      </w:r>
      <w:r w:rsidR="00565E00">
        <w:rPr>
          <w:rFonts w:cstheme="minorHAnsi"/>
        </w:rPr>
        <w:t xml:space="preserve"> r.</w:t>
      </w:r>
    </w:p>
    <w:p w14:paraId="1C669212" w14:textId="77777777" w:rsidR="006954EE" w:rsidRDefault="006954EE" w:rsidP="007173A3">
      <w:pPr>
        <w:spacing w:after="0"/>
        <w:jc w:val="both"/>
        <w:rPr>
          <w:rFonts w:cstheme="minorHAnsi"/>
        </w:rPr>
      </w:pPr>
    </w:p>
    <w:p w14:paraId="2E35CE74" w14:textId="53F6520C" w:rsidR="006954EE" w:rsidRDefault="006954EE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t>Dyrektor OSiR Boguszów-Gorce</w:t>
      </w:r>
    </w:p>
    <w:p w14:paraId="11572210" w14:textId="36AE870D" w:rsidR="006954EE" w:rsidRPr="007173A3" w:rsidRDefault="006954EE" w:rsidP="007173A3">
      <w:pPr>
        <w:spacing w:after="0"/>
        <w:jc w:val="both"/>
        <w:rPr>
          <w:rFonts w:cstheme="minorHAnsi"/>
        </w:rPr>
      </w:pPr>
      <w:r>
        <w:rPr>
          <w:rFonts w:cstheme="minorHAnsi"/>
        </w:rPr>
        <w:t>Marek Szeles</w:t>
      </w:r>
    </w:p>
    <w:p w14:paraId="2153E01D" w14:textId="77777777" w:rsidR="00D87A72" w:rsidRPr="00C822E1" w:rsidRDefault="00D87A72" w:rsidP="00C822E1">
      <w:pPr>
        <w:spacing w:after="0"/>
        <w:ind w:left="708"/>
        <w:jc w:val="both"/>
        <w:rPr>
          <w:rFonts w:cstheme="minorHAnsi"/>
        </w:rPr>
      </w:pPr>
    </w:p>
    <w:sectPr w:rsidR="00D87A72" w:rsidRPr="00C822E1" w:rsidSect="00EC19DA">
      <w:pgSz w:w="11906" w:h="16838"/>
      <w:pgMar w:top="993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E88"/>
    <w:multiLevelType w:val="hybridMultilevel"/>
    <w:tmpl w:val="8800EB84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11E"/>
    <w:multiLevelType w:val="hybridMultilevel"/>
    <w:tmpl w:val="F75629EA"/>
    <w:lvl w:ilvl="0" w:tplc="31BEC7D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FFC"/>
    <w:multiLevelType w:val="hybridMultilevel"/>
    <w:tmpl w:val="CD48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80E"/>
    <w:multiLevelType w:val="hybridMultilevel"/>
    <w:tmpl w:val="4AF4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329B"/>
    <w:multiLevelType w:val="hybridMultilevel"/>
    <w:tmpl w:val="6FD25860"/>
    <w:lvl w:ilvl="0" w:tplc="596613A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06746"/>
    <w:multiLevelType w:val="hybridMultilevel"/>
    <w:tmpl w:val="C3E8183C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06830EE"/>
    <w:multiLevelType w:val="hybridMultilevel"/>
    <w:tmpl w:val="64B843DE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0A26ADD"/>
    <w:multiLevelType w:val="hybridMultilevel"/>
    <w:tmpl w:val="FE22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21CDA"/>
    <w:multiLevelType w:val="hybridMultilevel"/>
    <w:tmpl w:val="56962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6504"/>
    <w:multiLevelType w:val="hybridMultilevel"/>
    <w:tmpl w:val="1CD218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EE5036"/>
    <w:multiLevelType w:val="hybridMultilevel"/>
    <w:tmpl w:val="EFAA0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EF3"/>
    <w:multiLevelType w:val="hybridMultilevel"/>
    <w:tmpl w:val="AC98ED0C"/>
    <w:lvl w:ilvl="0" w:tplc="31BEC7D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B0825"/>
    <w:multiLevelType w:val="hybridMultilevel"/>
    <w:tmpl w:val="A2DE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2CB3"/>
    <w:multiLevelType w:val="hybridMultilevel"/>
    <w:tmpl w:val="0C6E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362E7"/>
    <w:multiLevelType w:val="hybridMultilevel"/>
    <w:tmpl w:val="13B45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682"/>
    <w:multiLevelType w:val="hybridMultilevel"/>
    <w:tmpl w:val="64B843DE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57F63CE6"/>
    <w:multiLevelType w:val="hybridMultilevel"/>
    <w:tmpl w:val="E5F81F3E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0614"/>
    <w:multiLevelType w:val="hybridMultilevel"/>
    <w:tmpl w:val="971A2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62642"/>
    <w:multiLevelType w:val="hybridMultilevel"/>
    <w:tmpl w:val="D5D87F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FC4A29"/>
    <w:multiLevelType w:val="hybridMultilevel"/>
    <w:tmpl w:val="8800EB84"/>
    <w:lvl w:ilvl="0" w:tplc="164CC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0467E"/>
    <w:multiLevelType w:val="hybridMultilevel"/>
    <w:tmpl w:val="4698C496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4EE"/>
    <w:multiLevelType w:val="hybridMultilevel"/>
    <w:tmpl w:val="D2D6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75E7"/>
    <w:multiLevelType w:val="hybridMultilevel"/>
    <w:tmpl w:val="BB9CF8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572701"/>
    <w:multiLevelType w:val="hybridMultilevel"/>
    <w:tmpl w:val="11BC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C06DC"/>
    <w:multiLevelType w:val="hybridMultilevel"/>
    <w:tmpl w:val="D216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6438">
    <w:abstractNumId w:val="23"/>
  </w:num>
  <w:num w:numId="2" w16cid:durableId="2096239821">
    <w:abstractNumId w:val="12"/>
  </w:num>
  <w:num w:numId="3" w16cid:durableId="1364482991">
    <w:abstractNumId w:val="13"/>
  </w:num>
  <w:num w:numId="4" w16cid:durableId="437214422">
    <w:abstractNumId w:val="21"/>
  </w:num>
  <w:num w:numId="5" w16cid:durableId="1069351260">
    <w:abstractNumId w:val="4"/>
  </w:num>
  <w:num w:numId="6" w16cid:durableId="2060665162">
    <w:abstractNumId w:val="7"/>
  </w:num>
  <w:num w:numId="7" w16cid:durableId="1911228563">
    <w:abstractNumId w:val="1"/>
  </w:num>
  <w:num w:numId="8" w16cid:durableId="1844929737">
    <w:abstractNumId w:val="11"/>
  </w:num>
  <w:num w:numId="9" w16cid:durableId="1881355320">
    <w:abstractNumId w:val="2"/>
  </w:num>
  <w:num w:numId="10" w16cid:durableId="1280524044">
    <w:abstractNumId w:val="8"/>
  </w:num>
  <w:num w:numId="11" w16cid:durableId="1372221191">
    <w:abstractNumId w:val="14"/>
  </w:num>
  <w:num w:numId="12" w16cid:durableId="1561090273">
    <w:abstractNumId w:val="10"/>
  </w:num>
  <w:num w:numId="13" w16cid:durableId="888036524">
    <w:abstractNumId w:val="17"/>
  </w:num>
  <w:num w:numId="14" w16cid:durableId="13306148">
    <w:abstractNumId w:val="9"/>
  </w:num>
  <w:num w:numId="15" w16cid:durableId="480778764">
    <w:abstractNumId w:val="15"/>
  </w:num>
  <w:num w:numId="16" w16cid:durableId="158615003">
    <w:abstractNumId w:val="6"/>
  </w:num>
  <w:num w:numId="17" w16cid:durableId="1878272693">
    <w:abstractNumId w:val="20"/>
  </w:num>
  <w:num w:numId="18" w16cid:durableId="961955282">
    <w:abstractNumId w:val="5"/>
  </w:num>
  <w:num w:numId="19" w16cid:durableId="1642151682">
    <w:abstractNumId w:val="16"/>
  </w:num>
  <w:num w:numId="20" w16cid:durableId="389117002">
    <w:abstractNumId w:val="19"/>
  </w:num>
  <w:num w:numId="21" w16cid:durableId="1200165687">
    <w:abstractNumId w:val="18"/>
  </w:num>
  <w:num w:numId="22" w16cid:durableId="152986108">
    <w:abstractNumId w:val="0"/>
  </w:num>
  <w:num w:numId="23" w16cid:durableId="586156524">
    <w:abstractNumId w:val="22"/>
  </w:num>
  <w:num w:numId="24" w16cid:durableId="826827782">
    <w:abstractNumId w:val="3"/>
  </w:num>
  <w:num w:numId="25" w16cid:durableId="16325960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BE"/>
    <w:rsid w:val="00003A24"/>
    <w:rsid w:val="00023364"/>
    <w:rsid w:val="00030A82"/>
    <w:rsid w:val="000327A0"/>
    <w:rsid w:val="00044F4F"/>
    <w:rsid w:val="000524E4"/>
    <w:rsid w:val="00052C8D"/>
    <w:rsid w:val="00055569"/>
    <w:rsid w:val="00065417"/>
    <w:rsid w:val="00081B00"/>
    <w:rsid w:val="000873C6"/>
    <w:rsid w:val="0009302E"/>
    <w:rsid w:val="00096618"/>
    <w:rsid w:val="000A7402"/>
    <w:rsid w:val="000B248A"/>
    <w:rsid w:val="000B47BA"/>
    <w:rsid w:val="000C3374"/>
    <w:rsid w:val="000D64A0"/>
    <w:rsid w:val="00101E8B"/>
    <w:rsid w:val="00102031"/>
    <w:rsid w:val="00131FDD"/>
    <w:rsid w:val="001340EA"/>
    <w:rsid w:val="001B5F98"/>
    <w:rsid w:val="001C38AC"/>
    <w:rsid w:val="001C6771"/>
    <w:rsid w:val="001D429D"/>
    <w:rsid w:val="001F1D36"/>
    <w:rsid w:val="001F3E20"/>
    <w:rsid w:val="00216BBE"/>
    <w:rsid w:val="00227F06"/>
    <w:rsid w:val="00237F51"/>
    <w:rsid w:val="00245188"/>
    <w:rsid w:val="00251D09"/>
    <w:rsid w:val="00253110"/>
    <w:rsid w:val="0026655C"/>
    <w:rsid w:val="002755C1"/>
    <w:rsid w:val="002802FF"/>
    <w:rsid w:val="002B1367"/>
    <w:rsid w:val="002B3CC9"/>
    <w:rsid w:val="002C1A99"/>
    <w:rsid w:val="002C4461"/>
    <w:rsid w:val="002D3C71"/>
    <w:rsid w:val="002D58DA"/>
    <w:rsid w:val="002E19F9"/>
    <w:rsid w:val="002F12A7"/>
    <w:rsid w:val="002F5242"/>
    <w:rsid w:val="00323079"/>
    <w:rsid w:val="003361D2"/>
    <w:rsid w:val="003500C7"/>
    <w:rsid w:val="00356E0B"/>
    <w:rsid w:val="0037578D"/>
    <w:rsid w:val="00376BFB"/>
    <w:rsid w:val="003A2C1C"/>
    <w:rsid w:val="003B3568"/>
    <w:rsid w:val="003C0A69"/>
    <w:rsid w:val="003C7807"/>
    <w:rsid w:val="003E3CE9"/>
    <w:rsid w:val="003E49BE"/>
    <w:rsid w:val="003F7BA2"/>
    <w:rsid w:val="004019C7"/>
    <w:rsid w:val="00404FA9"/>
    <w:rsid w:val="004279DE"/>
    <w:rsid w:val="004A2780"/>
    <w:rsid w:val="004E21F9"/>
    <w:rsid w:val="004E745C"/>
    <w:rsid w:val="004F09AC"/>
    <w:rsid w:val="004F0A1A"/>
    <w:rsid w:val="0051379E"/>
    <w:rsid w:val="005261D4"/>
    <w:rsid w:val="00563404"/>
    <w:rsid w:val="00565E00"/>
    <w:rsid w:val="00582E99"/>
    <w:rsid w:val="005B0D12"/>
    <w:rsid w:val="005E1A5A"/>
    <w:rsid w:val="006318E0"/>
    <w:rsid w:val="00655ABF"/>
    <w:rsid w:val="006613A5"/>
    <w:rsid w:val="006729A0"/>
    <w:rsid w:val="006778C7"/>
    <w:rsid w:val="006954EE"/>
    <w:rsid w:val="006D0F5B"/>
    <w:rsid w:val="006D40DF"/>
    <w:rsid w:val="006E505D"/>
    <w:rsid w:val="006E635A"/>
    <w:rsid w:val="007173A3"/>
    <w:rsid w:val="0077778D"/>
    <w:rsid w:val="00781017"/>
    <w:rsid w:val="007B50C3"/>
    <w:rsid w:val="007B6139"/>
    <w:rsid w:val="007C1936"/>
    <w:rsid w:val="007C1AD1"/>
    <w:rsid w:val="007D4E93"/>
    <w:rsid w:val="00810B04"/>
    <w:rsid w:val="00865AF4"/>
    <w:rsid w:val="00873F5E"/>
    <w:rsid w:val="00886028"/>
    <w:rsid w:val="00896F8C"/>
    <w:rsid w:val="008A34B3"/>
    <w:rsid w:val="008B1F8A"/>
    <w:rsid w:val="008B6B39"/>
    <w:rsid w:val="008D6315"/>
    <w:rsid w:val="008F0AF4"/>
    <w:rsid w:val="008F50B1"/>
    <w:rsid w:val="008F7C1C"/>
    <w:rsid w:val="00900E0A"/>
    <w:rsid w:val="00916D05"/>
    <w:rsid w:val="0094122D"/>
    <w:rsid w:val="00941A0F"/>
    <w:rsid w:val="00964E77"/>
    <w:rsid w:val="00967AED"/>
    <w:rsid w:val="00982658"/>
    <w:rsid w:val="009B159C"/>
    <w:rsid w:val="009C7202"/>
    <w:rsid w:val="009C7578"/>
    <w:rsid w:val="009D5807"/>
    <w:rsid w:val="009F540A"/>
    <w:rsid w:val="009F5629"/>
    <w:rsid w:val="00A20105"/>
    <w:rsid w:val="00A3387D"/>
    <w:rsid w:val="00A50B62"/>
    <w:rsid w:val="00A54B3C"/>
    <w:rsid w:val="00AA5458"/>
    <w:rsid w:val="00AD2756"/>
    <w:rsid w:val="00AF4B7E"/>
    <w:rsid w:val="00B07D84"/>
    <w:rsid w:val="00B2634D"/>
    <w:rsid w:val="00B534B6"/>
    <w:rsid w:val="00B70007"/>
    <w:rsid w:val="00BA11FC"/>
    <w:rsid w:val="00BB3AEC"/>
    <w:rsid w:val="00BD7E6F"/>
    <w:rsid w:val="00BE6225"/>
    <w:rsid w:val="00BF35CF"/>
    <w:rsid w:val="00C027B8"/>
    <w:rsid w:val="00C343B1"/>
    <w:rsid w:val="00C41025"/>
    <w:rsid w:val="00C5283D"/>
    <w:rsid w:val="00C653F7"/>
    <w:rsid w:val="00C7025F"/>
    <w:rsid w:val="00C822E1"/>
    <w:rsid w:val="00C82601"/>
    <w:rsid w:val="00C827FA"/>
    <w:rsid w:val="00C8464F"/>
    <w:rsid w:val="00CB1AB1"/>
    <w:rsid w:val="00CB30FD"/>
    <w:rsid w:val="00CF358F"/>
    <w:rsid w:val="00D12F59"/>
    <w:rsid w:val="00D24410"/>
    <w:rsid w:val="00D40BC9"/>
    <w:rsid w:val="00D5665D"/>
    <w:rsid w:val="00D87A72"/>
    <w:rsid w:val="00DD08B5"/>
    <w:rsid w:val="00DE40A6"/>
    <w:rsid w:val="00DF5A42"/>
    <w:rsid w:val="00E10E90"/>
    <w:rsid w:val="00E21F7B"/>
    <w:rsid w:val="00E30E97"/>
    <w:rsid w:val="00E3221C"/>
    <w:rsid w:val="00E43E3E"/>
    <w:rsid w:val="00E47A7F"/>
    <w:rsid w:val="00E55BA4"/>
    <w:rsid w:val="00E61019"/>
    <w:rsid w:val="00E740BC"/>
    <w:rsid w:val="00E75BC5"/>
    <w:rsid w:val="00E9066C"/>
    <w:rsid w:val="00EA0396"/>
    <w:rsid w:val="00EA24DA"/>
    <w:rsid w:val="00EA7BF5"/>
    <w:rsid w:val="00EB028A"/>
    <w:rsid w:val="00EB79CA"/>
    <w:rsid w:val="00EC19DA"/>
    <w:rsid w:val="00ED4F29"/>
    <w:rsid w:val="00F04D66"/>
    <w:rsid w:val="00F20A46"/>
    <w:rsid w:val="00F27939"/>
    <w:rsid w:val="00F3287E"/>
    <w:rsid w:val="00F4601D"/>
    <w:rsid w:val="00F5617A"/>
    <w:rsid w:val="00F7393A"/>
    <w:rsid w:val="00F82211"/>
    <w:rsid w:val="00F90186"/>
    <w:rsid w:val="00FB3398"/>
    <w:rsid w:val="00FD21A9"/>
    <w:rsid w:val="00FD6156"/>
    <w:rsid w:val="00FE4FCA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87C"/>
  <w15:docId w15:val="{D4C536DF-22BC-4BC6-85EE-666E4460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BE"/>
    <w:pPr>
      <w:ind w:left="720"/>
      <w:contextualSpacing/>
    </w:pPr>
  </w:style>
  <w:style w:type="table" w:styleId="Tabela-Siatka">
    <w:name w:val="Table Grid"/>
    <w:basedOn w:val="Standardowy"/>
    <w:uiPriority w:val="39"/>
    <w:rsid w:val="003E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77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78D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8F7C1C"/>
    <w:pPr>
      <w:suppressLineNumbers/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sir-boguszow.eu" TargetMode="External"/><Relationship Id="rId5" Type="http://schemas.openxmlformats.org/officeDocument/2006/relationships/hyperlink" Target="mailto:biuro@osir-bogusz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3649</Words>
  <Characters>21894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2021-08-05T05:51:00Z</cp:lastPrinted>
  <dcterms:created xsi:type="dcterms:W3CDTF">2023-10-04T13:31:00Z</dcterms:created>
  <dcterms:modified xsi:type="dcterms:W3CDTF">2023-10-06T11:14:00Z</dcterms:modified>
</cp:coreProperties>
</file>